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Look w:val="04A0" w:firstRow="1" w:lastRow="0" w:firstColumn="1" w:lastColumn="0" w:noHBand="0" w:noVBand="1"/>
      </w:tblPr>
      <w:tblGrid>
        <w:gridCol w:w="4915"/>
        <w:gridCol w:w="1224"/>
        <w:gridCol w:w="706"/>
        <w:gridCol w:w="1108"/>
        <w:gridCol w:w="941"/>
        <w:gridCol w:w="1856"/>
        <w:gridCol w:w="286"/>
      </w:tblGrid>
      <w:tr w:rsidR="00E81980" w:rsidRPr="00E81980" w:rsidTr="00E81980">
        <w:trPr>
          <w:trHeight w:val="67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47625</wp:posOffset>
                  </wp:positionV>
                  <wp:extent cx="409575" cy="400050"/>
                  <wp:effectExtent l="0" t="0" r="9525" b="0"/>
                  <wp:wrapNone/>
                  <wp:docPr id="16396" name="Εικόνα 16396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457200" cy="371475"/>
                  <wp:effectExtent l="0" t="0" r="0" b="9525"/>
                  <wp:wrapNone/>
                  <wp:docPr id="16397" name="Εικόνα 1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7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ΕΝΩΣΗ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ΥΠΟΥΡΓΕΙΟ ΠΑΙΔΕΙΑΣ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ΕΠΙΤΡΟΠΗ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 xml:space="preserve"> ΚΑΙ ΘΡΗΣΚΕΥΜΑΤΩΝ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Δ/ΝΣΗ  ΠΡΩΤ/ΘΜΙΑΣ ΕΚΠ/ΣΗΣ Γ΄ ΑΘΗΝΑΣ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Ημερομηνία:  ………… / ...…..… / 20…..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303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ΑΤΟΜΙΚΑ ΣΤΟΙΧΕΙΑ ΕΚΠΑΙΔΕΥΤΙΚΟΥ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της Πράξης</w:t>
            </w:r>
          </w:p>
        </w:tc>
      </w:tr>
      <w:tr w:rsidR="00E81980" w:rsidRPr="00E81980" w:rsidTr="00E81980">
        <w:trPr>
          <w:trHeight w:val="950"/>
        </w:trPr>
        <w:tc>
          <w:tcPr>
            <w:tcW w:w="110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547887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</w:rPr>
              <w:t>«ΕΞΕΙΔΙΚΕΥΜΕΝΗ ΕΚΠΑΙΔΕΥΤΙΚΗ ΥΠΟΣΤΗΡΙΞΗ ΓΙΑ ΕΝΤΑΞΗ ΜΑΘΗΤΩΝ ΜΕ ΑΝΑΠΗΡΙΑ Ή/ΚΑΙ ΕΙΔΙΚΕΣ ΕΚΠΑΙΔΕΥΤΙΚΕΣ ΑΝΑΓΚΕΣ ΓΙΑ ΤΑ ΣΧΟΛΙΚΑ ΕΤΗ 2018-2019, 2019-2020 &amp; 2020-2021», με κωδικό ΟΠΣ 5031769, στο Επιχειρησιακό Πρόγραμμα «Αττική 2014-2020»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303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612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ΠΕ ………..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ΕΠΩΝΥΜΟ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ΠΑΤΕΡΑ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&amp; ΕΠΩΝΥΜΟ ΜΗΤΕΡΑΣ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ΑΜΚΑ    (11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ΔΕΛΤΙΟΥ ΤΑΥΤΟΤΗΤΑΣ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ΑΦΜ     (9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Δ.Ο.Υ.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ΤΗΛΕΦΩΝΑ: ΚΙΝΗΤΟ / ΣΤΑΘΕΡΟ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/                               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ΗΛΕΚΤΡΟΝΙΚΟ ΤΑΧΥΔΡΟΜΕΙΟ - e-mail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ΟΙΚΟΓΕΝΕΙΑΚΗ ΚΑΤΑΣΤΑΣΗ*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ΕΓΓΑΜΟΣ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ΑΓΑΜΟΣ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ΔΙΑΖΕΥΓΜΕΝΟΣ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ΤΕΚΝΩΝ (ΤΟΥ ΙΔΙΟΥ - ΤΗΣ ΙΔΙΑΣ)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1ου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2ου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3ου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4ου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5ου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IBAN ΕΘΝΙΚΗΣ ΤΡΑΠΕΖΑΣ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GR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ΜΗΤΡΩΟΥ ΑΣΦΑΛΙΣΜΕΝΟΥ - ΙΚΑ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ΑΛΛΟ ΑΣΦΑΛΙΣΤΙΚΟ ΤΑΜΕΙΟ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ΑΡΙΘΜΟΣ ΜΗΤΡΩΟΥ ΑΛΛΟΥ ΑΣΦΑΛΙΣΤ. ΤΑΜΕΙΟΥ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ΣΤΡΑΤΙΩΤΙΚΟΣ ΑΡΙΘΜΟΣ ( ΣΑ 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ΔΗΜΟΣ ΕΓΓΡΑΦΗΣ ΣΕ ΜΗΤΡΩΟ ΑΡΡΕΝΩΝ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ΜΕΤΑΠΤΥΧΙΑΚΟΣ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ΔΙΔΑΚΤΟΡΙΚΟΣ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ΕΠΙΔΟΜΑ ΑΝΕΡΓΙΑΣ ΤΗΝ ΗΜΕΡΑ ΠΡΟΣΛΗΨΗΣ*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ΕΑΝ ΝΑΙ - ΑΠΟ ΠΟΙΟ ΥΠΟΚΑΤΑΣΤΗΜΑ ΤΟΥ ΟΑΕΔ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ΟΑΕΔ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ΔΙΕΥΘΥΝΣΗ ΚΑΤΟΙΚΙΑΣ - ΟΔΟΣ - ΑΡΙΘΜΟΣ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0" w:name="_GoBack"/>
            <w:bookmarkEnd w:id="0"/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ΠΟΛΗ  - ΤΑΧΥΔΡΟΜΙΚΟΣ ΚΩΔΙΚΑΣ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ΑΝΑΠΛΗΡ. ΠΛΗΡΟΥΣ / ΜΕΙΩΜΕΝΟΥ ΩΡΑΡΙΟΥ*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ΑΠΩ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ΑΜΩ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ΩΡΕΣ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4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ΦΥΛΟ*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ΑΝΔΡΑΣ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ΓΥΝΑΙΚΑ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(*)</w:t>
            </w: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Τσεκάρετε τη σωστή απάντηση με ένα  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Χ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Ο/Η ΔΗΛΩΝ/ΟΥΣΑ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245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273129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l-GR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posOffset>-274320</wp:posOffset>
                        </wp:positionV>
                        <wp:extent cx="4924425" cy="792480"/>
                        <wp:effectExtent l="0" t="0" r="9525" b="7620"/>
                        <wp:wrapNone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4425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(υπογραφή)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819EC" w:rsidRDefault="009819EC" w:rsidP="00E81980"/>
    <w:sectPr w:rsidR="009819EC" w:rsidSect="00E81980">
      <w:pgSz w:w="11906" w:h="16838"/>
      <w:pgMar w:top="284" w:right="18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80"/>
    <w:rsid w:val="00273129"/>
    <w:rsid w:val="00547887"/>
    <w:rsid w:val="009819EC"/>
    <w:rsid w:val="00E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B92F-DE4E-494E-8721-9C0395B8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2020-08-26T06:33:00Z</dcterms:created>
  <dcterms:modified xsi:type="dcterms:W3CDTF">2020-08-26T06:46:00Z</dcterms:modified>
</cp:coreProperties>
</file>