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BA1" w:rsidRPr="00143BA1" w:rsidRDefault="00EB0F18">
      <w:r w:rsidRPr="00EB0F18">
        <w:rPr>
          <w:rFonts w:ascii="Cambria" w:hAnsi="Cambria"/>
          <w:b/>
          <w:noProof/>
          <w:sz w:val="24"/>
          <w:szCs w:val="24"/>
          <w:lang w:eastAsia="el-GR"/>
        </w:rPr>
        <w:pict>
          <v:shapetype id="_x0000_t202" coordsize="21600,21600" o:spt="202" path="m,l,21600r21600,l21600,xe">
            <v:stroke joinstyle="miter"/>
            <v:path gradientshapeok="t" o:connecttype="rect"/>
          </v:shapetype>
          <v:shape id="_x0000_s1028" type="#_x0000_t202" style="position:absolute;margin-left:230.65pt;margin-top:-60.7pt;width:227.55pt;height:323.45pt;z-index:251658240;mso-wrap-distance-left:9.05pt;mso-wrap-distance-right:9.05pt" strokecolor="white">
            <v:fill color2="black"/>
            <v:stroke color2="black"/>
            <v:textbox>
              <w:txbxContent>
                <w:p w:rsidR="001E5F29" w:rsidRDefault="001E5F29" w:rsidP="00283C5E">
                  <w:pPr>
                    <w:rPr>
                      <w:lang w:val="en-US"/>
                    </w:rPr>
                  </w:pPr>
                </w:p>
                <w:p w:rsidR="001E5F29" w:rsidRDefault="001E5F29" w:rsidP="00283C5E">
                  <w:r>
                    <w:rPr>
                      <w:rFonts w:cs="Calibri"/>
                      <w:bCs/>
                      <w:spacing w:val="-2"/>
                    </w:rPr>
                    <w:t xml:space="preserve">                                                                                                      </w:t>
                  </w:r>
                </w:p>
                <w:p w:rsidR="001E5F29" w:rsidRDefault="001E5F29" w:rsidP="00283C5E">
                  <w:pPr>
                    <w:pStyle w:val="2"/>
                    <w:numPr>
                      <w:ilvl w:val="1"/>
                      <w:numId w:val="4"/>
                    </w:numPr>
                    <w:ind w:left="720"/>
                  </w:pPr>
                  <w:r>
                    <w:rPr>
                      <w:rFonts w:ascii="Cambria" w:eastAsia="Cambria" w:hAnsi="Cambria" w:cs="Cambria"/>
                      <w:sz w:val="22"/>
                      <w:szCs w:val="22"/>
                    </w:rPr>
                    <w:t xml:space="preserve">       </w:t>
                  </w:r>
                  <w:r>
                    <w:rPr>
                      <w:rFonts w:ascii="Cambria" w:hAnsi="Cambria" w:cs="Calibri"/>
                      <w:sz w:val="22"/>
                      <w:szCs w:val="22"/>
                    </w:rPr>
                    <w:t xml:space="preserve">Αιγάλεω,   </w:t>
                  </w:r>
                  <w:r w:rsidR="00DA0FD8">
                    <w:rPr>
                      <w:rFonts w:ascii="Cambria" w:hAnsi="Cambria" w:cs="Calibri"/>
                      <w:sz w:val="22"/>
                      <w:szCs w:val="22"/>
                    </w:rPr>
                    <w:t>19-02-2020</w:t>
                  </w:r>
                </w:p>
                <w:p w:rsidR="001E5F29" w:rsidRDefault="001E5F29" w:rsidP="00283C5E">
                  <w:pPr>
                    <w:pStyle w:val="2"/>
                    <w:numPr>
                      <w:ilvl w:val="1"/>
                      <w:numId w:val="4"/>
                    </w:numPr>
                    <w:ind w:left="720"/>
                  </w:pPr>
                  <w:r>
                    <w:rPr>
                      <w:rFonts w:ascii="Cambria" w:eastAsia="Cambria" w:hAnsi="Cambria" w:cs="Cambria"/>
                      <w:sz w:val="22"/>
                      <w:szCs w:val="22"/>
                    </w:rPr>
                    <w:t xml:space="preserve">       </w:t>
                  </w:r>
                  <w:r>
                    <w:rPr>
                      <w:rFonts w:ascii="Cambria" w:hAnsi="Cambria" w:cs="Calibri"/>
                      <w:sz w:val="22"/>
                      <w:szCs w:val="22"/>
                    </w:rPr>
                    <w:t xml:space="preserve">Αριθ. Πρωτ.:  </w:t>
                  </w:r>
                  <w:r w:rsidR="004B7640">
                    <w:rPr>
                      <w:rFonts w:ascii="Cambria" w:hAnsi="Cambria" w:cs="Calibri"/>
                      <w:sz w:val="22"/>
                      <w:szCs w:val="22"/>
                    </w:rPr>
                    <w:t>3428</w:t>
                  </w:r>
                </w:p>
                <w:p w:rsidR="001E5F29" w:rsidRDefault="001E5F29" w:rsidP="00283C5E">
                  <w:pPr>
                    <w:rPr>
                      <w:rFonts w:ascii="Cambria" w:hAnsi="Cambria" w:cs="Calibri"/>
                      <w:lang w:eastAsia="el-GR"/>
                    </w:rPr>
                  </w:pPr>
                </w:p>
                <w:p w:rsidR="001E5F29" w:rsidRDefault="001E5F29" w:rsidP="00283C5E">
                  <w:pPr>
                    <w:pStyle w:val="2"/>
                    <w:numPr>
                      <w:ilvl w:val="1"/>
                      <w:numId w:val="4"/>
                    </w:numPr>
                    <w:spacing w:line="276" w:lineRule="auto"/>
                    <w:rPr>
                      <w:rFonts w:ascii="Cambria" w:hAnsi="Cambria" w:cs="Calibri"/>
                      <w:lang w:eastAsia="el-GR"/>
                    </w:rPr>
                  </w:pPr>
                </w:p>
                <w:p w:rsidR="001E5F29" w:rsidRPr="00F739E0" w:rsidRDefault="001E5F29" w:rsidP="00283C5E">
                  <w:pPr>
                    <w:pStyle w:val="31"/>
                    <w:spacing w:line="276" w:lineRule="auto"/>
                    <w:rPr>
                      <w:sz w:val="22"/>
                      <w:szCs w:val="22"/>
                    </w:rPr>
                  </w:pPr>
                  <w:r w:rsidRPr="00F739E0">
                    <w:rPr>
                      <w:rFonts w:ascii="Cambria" w:eastAsia="Cambria" w:hAnsi="Cambria" w:cs="Cambria"/>
                      <w:b/>
                      <w:position w:val="0"/>
                      <w:sz w:val="22"/>
                      <w:szCs w:val="22"/>
                    </w:rPr>
                    <w:t xml:space="preserve">          </w:t>
                  </w:r>
                  <w:r w:rsidRPr="00F739E0">
                    <w:rPr>
                      <w:rFonts w:ascii="Cambria" w:hAnsi="Cambria" w:cs="Calibri"/>
                      <w:b/>
                      <w:position w:val="0"/>
                      <w:sz w:val="22"/>
                      <w:szCs w:val="22"/>
                    </w:rPr>
                    <w:t>ΠΡΟΣ:</w:t>
                  </w:r>
                </w:p>
                <w:p w:rsidR="001E5F29" w:rsidRPr="00F739E0" w:rsidRDefault="001E5F29" w:rsidP="00283C5E">
                  <w:pPr>
                    <w:spacing w:after="0"/>
                    <w:ind w:left="-93" w:right="87"/>
                    <w:jc w:val="both"/>
                  </w:pPr>
                  <w:r w:rsidRPr="00F739E0">
                    <w:rPr>
                      <w:rFonts w:ascii="Cambria" w:eastAsia="Cambria" w:hAnsi="Cambria" w:cs="Cambria"/>
                      <w:bCs/>
                    </w:rPr>
                    <w:t xml:space="preserve">  </w:t>
                  </w:r>
                  <w:r w:rsidRPr="00F739E0">
                    <w:rPr>
                      <w:rFonts w:ascii="Cambria" w:hAnsi="Cambria" w:cs="Calibri"/>
                      <w:bCs/>
                    </w:rPr>
                    <w:t>1) Δ/ντές</w:t>
                  </w:r>
                  <w:r w:rsidR="00A7395D" w:rsidRPr="00F739E0">
                    <w:rPr>
                      <w:rFonts w:ascii="Cambria" w:hAnsi="Cambria" w:cs="Calibri"/>
                      <w:bCs/>
                    </w:rPr>
                    <w:t>/ντριες</w:t>
                  </w:r>
                  <w:r w:rsidRPr="00F739E0">
                    <w:rPr>
                      <w:rFonts w:ascii="Cambria" w:hAnsi="Cambria" w:cs="Calibri"/>
                      <w:bCs/>
                    </w:rPr>
                    <w:t xml:space="preserve"> των Δημοτικών Σχολείων και Νηπιαγωγείων του Δήμου Αιγάλεω </w:t>
                  </w:r>
                </w:p>
                <w:p w:rsidR="001E5F29" w:rsidRPr="00F739E0" w:rsidRDefault="001E5F29" w:rsidP="00C10D12">
                  <w:pPr>
                    <w:spacing w:after="0"/>
                    <w:ind w:left="-93" w:right="87"/>
                    <w:jc w:val="both"/>
                  </w:pPr>
                  <w:r w:rsidRPr="00F739E0">
                    <w:rPr>
                      <w:rFonts w:ascii="Cambria" w:hAnsi="Cambria" w:cs="Calibri"/>
                    </w:rPr>
                    <w:t xml:space="preserve">  2)Όλους</w:t>
                  </w:r>
                  <w:r w:rsidR="00A7395D" w:rsidRPr="00F739E0">
                    <w:rPr>
                      <w:rFonts w:ascii="Cambria" w:hAnsi="Cambria" w:cs="Calibri"/>
                    </w:rPr>
                    <w:t>/ες</w:t>
                  </w:r>
                  <w:r w:rsidRPr="00F739E0">
                    <w:rPr>
                      <w:rFonts w:ascii="Cambria" w:hAnsi="Cambria" w:cs="Calibri"/>
                    </w:rPr>
                    <w:t xml:space="preserve"> </w:t>
                  </w:r>
                  <w:r w:rsidR="00A7395D" w:rsidRPr="00F739E0">
                    <w:rPr>
                      <w:rFonts w:ascii="Cambria" w:hAnsi="Cambria" w:cs="Calibri"/>
                    </w:rPr>
                    <w:t>τους/τις</w:t>
                  </w:r>
                  <w:r w:rsidRPr="00F739E0">
                    <w:rPr>
                      <w:rFonts w:ascii="Cambria" w:hAnsi="Cambria" w:cs="Calibri"/>
                    </w:rPr>
                    <w:t xml:space="preserve"> εκπαιδευτικούς,        Δημοσίων  και  Ιδιωτικών Δημοτικών σχολείων</w:t>
                  </w:r>
                  <w:r w:rsidRPr="00F739E0">
                    <w:rPr>
                      <w:rFonts w:ascii="Cambria" w:hAnsi="Cambria" w:cs="Calibri"/>
                      <w:bCs/>
                    </w:rPr>
                    <w:t xml:space="preserve"> και Νηπιαγωγείων του Δήμου Αιγάλεω</w:t>
                  </w:r>
                </w:p>
                <w:p w:rsidR="001E5F29" w:rsidRPr="00F739E0" w:rsidRDefault="001E5F29" w:rsidP="00283C5E">
                  <w:pPr>
                    <w:spacing w:after="0"/>
                    <w:ind w:right="87"/>
                    <w:jc w:val="both"/>
                    <w:rPr>
                      <w:rFonts w:ascii="Cambria" w:hAnsi="Cambria" w:cs="Calibri"/>
                    </w:rPr>
                  </w:pPr>
                </w:p>
                <w:p w:rsidR="001E5F29" w:rsidRPr="00F739E0" w:rsidRDefault="001E5F29" w:rsidP="00283C5E">
                  <w:pPr>
                    <w:spacing w:after="0"/>
                    <w:jc w:val="both"/>
                    <w:rPr>
                      <w:rFonts w:ascii="Cambria" w:eastAsia="Times New Roman" w:hAnsi="Cambria" w:cs="Calibri"/>
                      <w:b/>
                    </w:rPr>
                  </w:pPr>
                  <w:r w:rsidRPr="00F739E0">
                    <w:rPr>
                      <w:rFonts w:ascii="Cambria" w:hAnsi="Cambria" w:cs="Calibri"/>
                    </w:rPr>
                    <w:tab/>
                  </w:r>
                  <w:r w:rsidRPr="00F739E0">
                    <w:rPr>
                      <w:rFonts w:ascii="Cambria" w:eastAsia="Times New Roman" w:hAnsi="Cambria" w:cs="Calibri"/>
                      <w:b/>
                    </w:rPr>
                    <w:t>ΚΟΙΝ:</w:t>
                  </w:r>
                </w:p>
                <w:p w:rsidR="001E5F29" w:rsidRPr="00F739E0" w:rsidRDefault="001E5F29" w:rsidP="009C150A">
                  <w:pPr>
                    <w:pStyle w:val="31"/>
                    <w:spacing w:line="276" w:lineRule="auto"/>
                    <w:ind w:left="-93"/>
                    <w:rPr>
                      <w:rFonts w:ascii="Cambria" w:hAnsi="Cambria" w:cs="Calibri"/>
                      <w:position w:val="0"/>
                      <w:sz w:val="22"/>
                      <w:szCs w:val="22"/>
                    </w:rPr>
                  </w:pPr>
                  <w:r w:rsidRPr="00F739E0">
                    <w:rPr>
                      <w:rFonts w:ascii="Cambria" w:hAnsi="Cambria" w:cs="Calibri"/>
                      <w:position w:val="0"/>
                      <w:sz w:val="22"/>
                      <w:szCs w:val="22"/>
                    </w:rPr>
                    <w:t>κ.κ. Συντονιστές</w:t>
                  </w:r>
                  <w:r w:rsidR="00A7395D" w:rsidRPr="00F739E0">
                    <w:rPr>
                      <w:rFonts w:ascii="Cambria" w:hAnsi="Cambria" w:cs="Calibri"/>
                      <w:position w:val="0"/>
                      <w:sz w:val="22"/>
                      <w:szCs w:val="22"/>
                    </w:rPr>
                    <w:t>/στριες</w:t>
                  </w:r>
                  <w:r w:rsidRPr="00F739E0">
                    <w:rPr>
                      <w:rFonts w:ascii="Cambria" w:hAnsi="Cambria" w:cs="Calibri"/>
                      <w:position w:val="0"/>
                      <w:sz w:val="22"/>
                      <w:szCs w:val="22"/>
                    </w:rPr>
                    <w:t xml:space="preserve"> Εκπαιδευτικού Έργου 3</w:t>
                  </w:r>
                  <w:r w:rsidRPr="00F739E0">
                    <w:rPr>
                      <w:rFonts w:ascii="Cambria" w:hAnsi="Cambria" w:cs="Calibri"/>
                      <w:position w:val="0"/>
                      <w:sz w:val="22"/>
                      <w:szCs w:val="22"/>
                      <w:vertAlign w:val="superscript"/>
                    </w:rPr>
                    <w:t>ου</w:t>
                  </w:r>
                  <w:r w:rsidRPr="00F739E0">
                    <w:rPr>
                      <w:rFonts w:ascii="Cambria" w:hAnsi="Cambria" w:cs="Calibri"/>
                      <w:position w:val="0"/>
                      <w:sz w:val="22"/>
                      <w:szCs w:val="22"/>
                    </w:rPr>
                    <w:t xml:space="preserve"> ΠΕΚΕΣ</w:t>
                  </w:r>
                </w:p>
                <w:p w:rsidR="001E5F29" w:rsidRDefault="001E5F29" w:rsidP="00283C5E">
                  <w:pPr>
                    <w:pStyle w:val="31"/>
                    <w:ind w:left="360"/>
                    <w:jc w:val="both"/>
                    <w:rPr>
                      <w:rFonts w:ascii="Calibri" w:hAnsi="Calibri" w:cs="Calibri"/>
                      <w:b/>
                      <w:position w:val="0"/>
                      <w:szCs w:val="24"/>
                    </w:rPr>
                  </w:pPr>
                </w:p>
                <w:p w:rsidR="001E5F29" w:rsidRDefault="001E5F29" w:rsidP="00283C5E">
                  <w:pPr>
                    <w:pStyle w:val="31"/>
                    <w:ind w:left="360"/>
                    <w:rPr>
                      <w:rFonts w:ascii="Times New Roman" w:hAnsi="Times New Roman" w:cs="Times New Roman"/>
                      <w:b/>
                      <w:position w:val="0"/>
                      <w:sz w:val="22"/>
                      <w:szCs w:val="22"/>
                    </w:rPr>
                  </w:pPr>
                </w:p>
                <w:p w:rsidR="001E5F29" w:rsidRDefault="001E5F29" w:rsidP="00283C5E">
                  <w:pPr>
                    <w:pStyle w:val="31"/>
                    <w:ind w:left="360"/>
                    <w:jc w:val="both"/>
                    <w:rPr>
                      <w:rFonts w:ascii="Times New Roman" w:hAnsi="Times New Roman"/>
                      <w:b/>
                      <w:position w:val="0"/>
                      <w:sz w:val="22"/>
                      <w:szCs w:val="22"/>
                    </w:rPr>
                  </w:pPr>
                </w:p>
                <w:p w:rsidR="001E5F29" w:rsidRDefault="001E5F29" w:rsidP="00283C5E">
                  <w:pPr>
                    <w:rPr>
                      <w:rFonts w:cs="Arial"/>
                      <w:b/>
                      <w:sz w:val="24"/>
                    </w:rPr>
                  </w:pPr>
                </w:p>
              </w:txbxContent>
            </v:textbox>
          </v:shape>
        </w:pict>
      </w:r>
      <w:r>
        <w:rPr>
          <w:noProof/>
          <w:lang w:eastAsia="el-GR"/>
        </w:rPr>
        <w:pict>
          <v:shape id="_x0000_s1026" type="#_x0000_t202" style="position:absolute;margin-left:-65.25pt;margin-top:-34.5pt;width:286.85pt;height:149.8pt;z-index:251656192;mso-wrap-distance-left:9.05pt;mso-wrap-distance-right:9.05pt" strokecolor="white">
            <v:fill color2="black"/>
            <v:stroke color2="black"/>
            <v:textbox>
              <w:txbxContent>
                <w:p w:rsidR="001E5F29" w:rsidRDefault="001E5F29" w:rsidP="00283C5E">
                  <w:pPr>
                    <w:jc w:val="center"/>
                    <w:rPr>
                      <w:rFonts w:ascii="Cambria" w:hAnsi="Cambria" w:cs="Cambria"/>
                      <w:b/>
                    </w:rPr>
                  </w:pPr>
                  <w:r>
                    <w:rPr>
                      <w:rFonts w:ascii="Cambria" w:hAnsi="Cambria" w:cs="Arial"/>
                      <w:noProof/>
                      <w:lang w:eastAsia="el-GR"/>
                    </w:rPr>
                    <w:drawing>
                      <wp:inline distT="0" distB="0" distL="0" distR="0">
                        <wp:extent cx="619125" cy="523875"/>
                        <wp:effectExtent l="1905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6"/>
                                <a:srcRect/>
                                <a:stretch>
                                  <a:fillRect/>
                                </a:stretch>
                              </pic:blipFill>
                              <pic:spPr bwMode="auto">
                                <a:xfrm>
                                  <a:off x="0" y="0"/>
                                  <a:ext cx="619125" cy="523875"/>
                                </a:xfrm>
                                <a:prstGeom prst="rect">
                                  <a:avLst/>
                                </a:prstGeom>
                                <a:solidFill>
                                  <a:srgbClr val="FFFFFF"/>
                                </a:solidFill>
                                <a:ln w="9525">
                                  <a:noFill/>
                                  <a:miter lim="800000"/>
                                  <a:headEnd/>
                                  <a:tailEnd/>
                                </a:ln>
                              </pic:spPr>
                            </pic:pic>
                          </a:graphicData>
                        </a:graphic>
                      </wp:inline>
                    </w:drawing>
                  </w:r>
                </w:p>
                <w:p w:rsidR="001E5F29" w:rsidRDefault="001E5F29" w:rsidP="00283C5E">
                  <w:pPr>
                    <w:spacing w:after="0" w:line="240" w:lineRule="auto"/>
                    <w:jc w:val="center"/>
                  </w:pPr>
                  <w:r>
                    <w:rPr>
                      <w:rFonts w:ascii="Cambria" w:hAnsi="Cambria" w:cs="Cambria"/>
                      <w:b/>
                    </w:rPr>
                    <w:t>ΕΛΛΗΝΙΚΗ ΔΗΜΟΚΡΑΤΙΑ</w:t>
                  </w:r>
                </w:p>
                <w:p w:rsidR="001E5F29" w:rsidRDefault="001E5F29" w:rsidP="00283C5E">
                  <w:pPr>
                    <w:spacing w:after="0" w:line="240" w:lineRule="auto"/>
                    <w:jc w:val="center"/>
                  </w:pPr>
                  <w:r>
                    <w:rPr>
                      <w:rFonts w:ascii="Cambria" w:hAnsi="Cambria" w:cs="Cambria"/>
                      <w:b/>
                    </w:rPr>
                    <w:t>ΥΠΟΥΡΓΕΙΟ ΠΑΙΔΕΙΑΣ &amp; ΘΡΗΣΚΕΥΜΑΤΩΝ</w:t>
                  </w:r>
                </w:p>
                <w:p w:rsidR="001E5F29" w:rsidRDefault="001E5F29" w:rsidP="00283C5E">
                  <w:pPr>
                    <w:spacing w:after="0" w:line="240" w:lineRule="auto"/>
                    <w:jc w:val="center"/>
                  </w:pPr>
                  <w:r>
                    <w:rPr>
                      <w:rFonts w:ascii="Cambria" w:hAnsi="Cambria" w:cs="Cambria"/>
                      <w:b/>
                    </w:rPr>
                    <w:t>ΠΕΡΙΦΕΡΕΙΑΚΗ Δ/ΝΣΗ Π. &amp; Δ. ΕΚΠ/ΣΗΣ ΑΤΤΙΚΗΣ</w:t>
                  </w:r>
                </w:p>
                <w:p w:rsidR="001E5F29" w:rsidRDefault="001E5F29" w:rsidP="00283C5E">
                  <w:pPr>
                    <w:spacing w:after="0" w:line="240" w:lineRule="auto"/>
                    <w:jc w:val="center"/>
                  </w:pPr>
                  <w:r>
                    <w:rPr>
                      <w:rFonts w:ascii="Cambria" w:hAnsi="Cambria" w:cs="Cambria"/>
                      <w:b/>
                    </w:rPr>
                    <w:t>Δ/ΝΣΗ Α/ΘΜΙΑΣ ΕΚΠ/ΣΗΣ Γ΄ ΑΘΗΝΑΣ</w:t>
                  </w:r>
                </w:p>
                <w:p w:rsidR="001E5F29" w:rsidRDefault="001E5F29" w:rsidP="00283C5E">
                  <w:pPr>
                    <w:spacing w:after="0" w:line="240" w:lineRule="auto"/>
                    <w:jc w:val="center"/>
                  </w:pPr>
                  <w:r>
                    <w:rPr>
                      <w:rFonts w:ascii="Cambria" w:hAnsi="Cambria" w:cs="Cambria"/>
                      <w:b/>
                    </w:rPr>
                    <w:t>ΣΧΟΛΙΚΕΣ ΔΡΑΣΤΗΡΙΟΤΗΤΕΣ ΠΕΡΙΒΑΛΛΟΝΤΙΚΗΣ ΕΚΠΑΙΔΕΥΣΗΣ – ΑΓΩΓΗΣ ΥΓΕΙΑΣ – ΠΟΛΙΤΙΣΤΙΚΩΝ ΘΕΜΑΤΩΝ</w:t>
                  </w:r>
                </w:p>
                <w:p w:rsidR="001E5F29" w:rsidRDefault="001E5F29" w:rsidP="00283C5E">
                  <w:pPr>
                    <w:jc w:val="center"/>
                    <w:rPr>
                      <w:rFonts w:ascii="Cambria" w:hAnsi="Cambria" w:cs="Cambria"/>
                      <w:b/>
                    </w:rPr>
                  </w:pPr>
                </w:p>
              </w:txbxContent>
            </v:textbox>
          </v:shape>
        </w:pict>
      </w:r>
    </w:p>
    <w:p w:rsidR="00E013DB" w:rsidRPr="00143BA1" w:rsidRDefault="00E013DB">
      <w:pPr>
        <w:rPr>
          <w:rFonts w:ascii="Cambria" w:hAnsi="Cambria"/>
          <w:sz w:val="24"/>
          <w:szCs w:val="24"/>
        </w:rPr>
      </w:pPr>
    </w:p>
    <w:p w:rsidR="00143BA1" w:rsidRDefault="00283C5E" w:rsidP="00283C5E">
      <w:pPr>
        <w:tabs>
          <w:tab w:val="left" w:pos="6386"/>
        </w:tabs>
        <w:rPr>
          <w:rFonts w:ascii="Cambria" w:hAnsi="Cambria"/>
          <w:b/>
          <w:sz w:val="24"/>
          <w:szCs w:val="24"/>
        </w:rPr>
      </w:pPr>
      <w:r>
        <w:rPr>
          <w:rFonts w:ascii="Cambria" w:hAnsi="Cambria"/>
          <w:b/>
          <w:sz w:val="24"/>
          <w:szCs w:val="24"/>
        </w:rPr>
        <w:tab/>
      </w:r>
    </w:p>
    <w:p w:rsidR="00143BA1" w:rsidRDefault="00143BA1" w:rsidP="00E013DB">
      <w:pPr>
        <w:jc w:val="center"/>
        <w:rPr>
          <w:rFonts w:ascii="Cambria" w:hAnsi="Cambria"/>
          <w:b/>
          <w:sz w:val="24"/>
          <w:szCs w:val="24"/>
        </w:rPr>
      </w:pPr>
    </w:p>
    <w:p w:rsidR="00143BA1" w:rsidRDefault="00EB0F18" w:rsidP="00E013DB">
      <w:pPr>
        <w:jc w:val="center"/>
        <w:rPr>
          <w:rFonts w:ascii="Cambria" w:hAnsi="Cambria"/>
          <w:b/>
          <w:sz w:val="24"/>
          <w:szCs w:val="24"/>
        </w:rPr>
      </w:pPr>
      <w:r>
        <w:rPr>
          <w:rFonts w:ascii="Cambria" w:hAnsi="Cambria"/>
          <w:b/>
          <w:noProof/>
          <w:sz w:val="24"/>
          <w:szCs w:val="24"/>
          <w:lang w:eastAsia="el-GR"/>
        </w:rPr>
        <w:pict>
          <v:shape id="_x0000_s1027" type="#_x0000_t202" style="position:absolute;left:0;text-align:left;margin-left:-78.75pt;margin-top:6.85pt;width:289.1pt;height:139.5pt;z-index:251657216;mso-wrap-distance-left:9.05pt;mso-wrap-distance-right:9.05pt" stroked="f">
            <v:fill color2="black"/>
            <v:textbox inset="0,0,0,0">
              <w:txbxContent>
                <w:p w:rsidR="001E5F29" w:rsidRDefault="001E5F29" w:rsidP="00374302">
                  <w:pPr>
                    <w:tabs>
                      <w:tab w:val="left" w:pos="426"/>
                    </w:tabs>
                    <w:spacing w:after="0" w:line="240" w:lineRule="auto"/>
                    <w:ind w:left="567"/>
                  </w:pPr>
                  <w:r>
                    <w:rPr>
                      <w:rFonts w:ascii="Cambria" w:hAnsi="Cambria" w:cs="Cambria"/>
                      <w:b/>
                      <w:bCs/>
                    </w:rPr>
                    <w:t xml:space="preserve">Ταχ.  Δ/νση :  Μάκρης 3               </w:t>
                  </w:r>
                </w:p>
                <w:p w:rsidR="001E5F29" w:rsidRDefault="001E5F29" w:rsidP="00374302">
                  <w:pPr>
                    <w:tabs>
                      <w:tab w:val="left" w:pos="426"/>
                    </w:tabs>
                    <w:spacing w:after="0" w:line="240" w:lineRule="auto"/>
                    <w:ind w:left="567"/>
                  </w:pPr>
                  <w:r>
                    <w:rPr>
                      <w:rFonts w:ascii="Cambria" w:eastAsia="Cambria" w:hAnsi="Cambria" w:cs="Cambria"/>
                      <w:b/>
                      <w:bCs/>
                    </w:rPr>
                    <w:t xml:space="preserve">                         </w:t>
                  </w:r>
                  <w:r>
                    <w:rPr>
                      <w:rFonts w:ascii="Cambria" w:hAnsi="Cambria" w:cs="Cambria"/>
                      <w:b/>
                      <w:bCs/>
                    </w:rPr>
                    <w:t xml:space="preserve">122 41  ΑΙΓΑΛΕΩ                 </w:t>
                  </w:r>
                </w:p>
                <w:p w:rsidR="001E5F29" w:rsidRDefault="001E5F29" w:rsidP="00374302">
                  <w:pPr>
                    <w:tabs>
                      <w:tab w:val="left" w:pos="426"/>
                    </w:tabs>
                    <w:spacing w:after="0" w:line="240" w:lineRule="auto"/>
                    <w:ind w:left="567"/>
                    <w:rPr>
                      <w:rFonts w:ascii="Cambria" w:hAnsi="Cambria" w:cs="Cambria"/>
                      <w:b/>
                      <w:bCs/>
                    </w:rPr>
                  </w:pPr>
                  <w:r>
                    <w:rPr>
                      <w:rFonts w:ascii="Cambria" w:hAnsi="Cambria" w:cs="Cambria"/>
                      <w:b/>
                      <w:bCs/>
                    </w:rPr>
                    <w:t>Πληροφορίες:  Ελένη Νιάρχου</w:t>
                  </w:r>
                </w:p>
                <w:p w:rsidR="001E5F29" w:rsidRDefault="001E5F29" w:rsidP="00374302">
                  <w:pPr>
                    <w:tabs>
                      <w:tab w:val="left" w:pos="426"/>
                    </w:tabs>
                    <w:spacing w:after="0" w:line="240" w:lineRule="auto"/>
                    <w:ind w:left="567"/>
                    <w:rPr>
                      <w:rFonts w:ascii="Cambria" w:hAnsi="Cambria" w:cs="Cambria"/>
                      <w:b/>
                      <w:bCs/>
                    </w:rPr>
                  </w:pPr>
                  <w:r>
                    <w:rPr>
                      <w:rFonts w:ascii="Cambria" w:hAnsi="Cambria" w:cs="Cambria"/>
                      <w:b/>
                      <w:bCs/>
                    </w:rPr>
                    <w:t xml:space="preserve">                                Μαρία Μαγαλιού</w:t>
                  </w:r>
                </w:p>
                <w:p w:rsidR="001E5F29" w:rsidRDefault="001E5F29" w:rsidP="00374302">
                  <w:pPr>
                    <w:tabs>
                      <w:tab w:val="left" w:pos="426"/>
                    </w:tabs>
                    <w:spacing w:after="0" w:line="240" w:lineRule="auto"/>
                    <w:ind w:left="567"/>
                  </w:pPr>
                  <w:r>
                    <w:rPr>
                      <w:rFonts w:ascii="Cambria" w:hAnsi="Cambria" w:cs="Cambria"/>
                      <w:b/>
                      <w:bCs/>
                    </w:rPr>
                    <w:t xml:space="preserve">                                Παναγιώτης Πήλιουρας</w:t>
                  </w:r>
                </w:p>
                <w:p w:rsidR="001E5F29" w:rsidRPr="00974E46" w:rsidRDefault="001E5F29" w:rsidP="00374302">
                  <w:pPr>
                    <w:tabs>
                      <w:tab w:val="left" w:pos="426"/>
                    </w:tabs>
                    <w:spacing w:after="0" w:line="240" w:lineRule="auto"/>
                    <w:ind w:left="567"/>
                  </w:pPr>
                  <w:r>
                    <w:rPr>
                      <w:rFonts w:ascii="Cambria" w:hAnsi="Cambria" w:cs="Cambria"/>
                      <w:b/>
                      <w:bCs/>
                    </w:rPr>
                    <w:t>Τηλέφωνο</w:t>
                  </w:r>
                  <w:r w:rsidRPr="00974E46">
                    <w:rPr>
                      <w:rFonts w:ascii="Cambria" w:hAnsi="Cambria" w:cs="Cambria"/>
                      <w:b/>
                      <w:bCs/>
                    </w:rPr>
                    <w:t xml:space="preserve">: 2105447966                                                                            </w:t>
                  </w:r>
                </w:p>
                <w:p w:rsidR="001E5F29" w:rsidRPr="00B343BB" w:rsidRDefault="001E5F29" w:rsidP="00374302">
                  <w:pPr>
                    <w:tabs>
                      <w:tab w:val="left" w:pos="426"/>
                    </w:tabs>
                    <w:spacing w:after="0" w:line="240" w:lineRule="auto"/>
                    <w:ind w:left="567"/>
                    <w:rPr>
                      <w:lang w:val="en-US"/>
                    </w:rPr>
                  </w:pPr>
                  <w:r>
                    <w:rPr>
                      <w:rFonts w:ascii="Cambria" w:hAnsi="Cambria" w:cs="Cambria"/>
                      <w:b/>
                      <w:bCs/>
                      <w:lang w:val="en-US"/>
                    </w:rPr>
                    <w:t>Fax :</w:t>
                  </w:r>
                  <w:r>
                    <w:rPr>
                      <w:rFonts w:ascii="Cambria" w:hAnsi="Cambria" w:cs="Calibri"/>
                      <w:b/>
                      <w:bCs/>
                      <w:lang w:val="en-US"/>
                    </w:rPr>
                    <w:t xml:space="preserve"> 2105614093</w:t>
                  </w:r>
                </w:p>
                <w:p w:rsidR="001E5F29" w:rsidRPr="00D71CF0" w:rsidRDefault="001E5F29" w:rsidP="00374302">
                  <w:pPr>
                    <w:tabs>
                      <w:tab w:val="left" w:pos="426"/>
                    </w:tabs>
                    <w:spacing w:after="0" w:line="240" w:lineRule="auto"/>
                    <w:ind w:left="567"/>
                    <w:rPr>
                      <w:lang w:val="en-US"/>
                    </w:rPr>
                  </w:pPr>
                  <w:r>
                    <w:rPr>
                      <w:rFonts w:ascii="Cambria" w:hAnsi="Cambria" w:cs="Cambria"/>
                      <w:b/>
                      <w:bCs/>
                      <w:lang w:val="en-US"/>
                    </w:rPr>
                    <w:t>e-mail:</w:t>
                  </w:r>
                  <w:r>
                    <w:rPr>
                      <w:rFonts w:ascii="Cambria" w:hAnsi="Cambria" w:cs="Cambria"/>
                      <w:lang w:val="en-US"/>
                    </w:rPr>
                    <w:t xml:space="preserve"> </w:t>
                  </w:r>
                  <w:hyperlink r:id="rId7" w:history="1">
                    <w:r>
                      <w:rPr>
                        <w:rStyle w:val="-"/>
                        <w:rFonts w:ascii="Cambria" w:hAnsi="Cambria" w:cs="Cambria"/>
                        <w:lang w:val="en-US"/>
                      </w:rPr>
                      <w:t>elniarchou@gmail.com</w:t>
                    </w:r>
                  </w:hyperlink>
                  <w:r w:rsidRPr="00D71CF0">
                    <w:rPr>
                      <w:lang w:val="en-US"/>
                    </w:rPr>
                    <w:t>,</w:t>
                  </w:r>
                </w:p>
                <w:p w:rsidR="001E5F29" w:rsidRPr="00374302" w:rsidRDefault="001E5F29" w:rsidP="00374302">
                  <w:pPr>
                    <w:tabs>
                      <w:tab w:val="left" w:pos="426"/>
                    </w:tabs>
                    <w:spacing w:after="0" w:line="240" w:lineRule="auto"/>
                    <w:ind w:left="567"/>
                    <w:rPr>
                      <w:lang w:val="en-US"/>
                    </w:rPr>
                  </w:pPr>
                  <w:r w:rsidRPr="00D71CF0">
                    <w:rPr>
                      <w:lang w:val="en-US"/>
                    </w:rPr>
                    <w:t xml:space="preserve">               </w:t>
                  </w:r>
                  <w:hyperlink r:id="rId8" w:history="1">
                    <w:r w:rsidRPr="005C623A">
                      <w:rPr>
                        <w:rStyle w:val="-"/>
                        <w:lang w:val="en-US"/>
                      </w:rPr>
                      <w:t>ppiliour@gmail.com</w:t>
                    </w:r>
                  </w:hyperlink>
                </w:p>
                <w:p w:rsidR="001E5F29" w:rsidRDefault="001E5F29" w:rsidP="00374302">
                  <w:pPr>
                    <w:tabs>
                      <w:tab w:val="left" w:pos="426"/>
                    </w:tabs>
                    <w:spacing w:after="0" w:line="240" w:lineRule="auto"/>
                    <w:ind w:left="567"/>
                    <w:rPr>
                      <w:lang w:val="en-US"/>
                    </w:rPr>
                  </w:pPr>
                  <w:r w:rsidRPr="00374302">
                    <w:rPr>
                      <w:lang w:val="en-US"/>
                    </w:rPr>
                    <w:t xml:space="preserve">               </w:t>
                  </w:r>
                  <w:hyperlink r:id="rId9" w:history="1">
                    <w:r w:rsidRPr="005C623A">
                      <w:rPr>
                        <w:rStyle w:val="-"/>
                        <w:lang w:val="en-US"/>
                      </w:rPr>
                      <w:t>marmagaliou</w:t>
                    </w:r>
                    <w:r w:rsidRPr="00D71CF0">
                      <w:rPr>
                        <w:rStyle w:val="-"/>
                        <w:lang w:val="en-US"/>
                      </w:rPr>
                      <w:t>@</w:t>
                    </w:r>
                    <w:r w:rsidRPr="005C623A">
                      <w:rPr>
                        <w:rStyle w:val="-"/>
                        <w:lang w:val="en-US"/>
                      </w:rPr>
                      <w:t>gmail</w:t>
                    </w:r>
                    <w:r w:rsidRPr="00D71CF0">
                      <w:rPr>
                        <w:rStyle w:val="-"/>
                        <w:lang w:val="en-US"/>
                      </w:rPr>
                      <w:t>.</w:t>
                    </w:r>
                    <w:r w:rsidRPr="005C623A">
                      <w:rPr>
                        <w:rStyle w:val="-"/>
                        <w:lang w:val="en-US"/>
                      </w:rPr>
                      <w:t>com</w:t>
                    </w:r>
                  </w:hyperlink>
                  <w:r>
                    <w:rPr>
                      <w:lang w:val="en-US"/>
                    </w:rPr>
                    <w:t xml:space="preserve"> </w:t>
                  </w:r>
                </w:p>
                <w:p w:rsidR="001E5F29" w:rsidRPr="00D71CF0" w:rsidRDefault="001E5F29" w:rsidP="00374302">
                  <w:pPr>
                    <w:tabs>
                      <w:tab w:val="left" w:pos="426"/>
                    </w:tabs>
                    <w:spacing w:after="0" w:line="240" w:lineRule="auto"/>
                    <w:ind w:left="567"/>
                    <w:rPr>
                      <w:rFonts w:ascii="Cambria" w:hAnsi="Cambria" w:cs="Cambria"/>
                      <w:b/>
                      <w:bCs/>
                      <w:lang w:val="en-US"/>
                    </w:rPr>
                  </w:pPr>
                  <w:r>
                    <w:rPr>
                      <w:lang w:val="en-US"/>
                    </w:rPr>
                    <w:t xml:space="preserve"> </w:t>
                  </w:r>
                  <w:r w:rsidRPr="00D71CF0">
                    <w:rPr>
                      <w:lang w:val="en-US"/>
                    </w:rPr>
                    <w:t xml:space="preserve">   </w:t>
                  </w:r>
                </w:p>
              </w:txbxContent>
            </v:textbox>
          </v:shape>
        </w:pict>
      </w:r>
    </w:p>
    <w:p w:rsidR="00143BA1" w:rsidRDefault="00143BA1" w:rsidP="00E013DB">
      <w:pPr>
        <w:jc w:val="center"/>
        <w:rPr>
          <w:rFonts w:ascii="Cambria" w:hAnsi="Cambria"/>
          <w:b/>
          <w:sz w:val="24"/>
          <w:szCs w:val="24"/>
        </w:rPr>
      </w:pPr>
    </w:p>
    <w:p w:rsidR="00283C5E" w:rsidRDefault="00283C5E" w:rsidP="006419E7">
      <w:pPr>
        <w:spacing w:after="0"/>
        <w:jc w:val="center"/>
        <w:rPr>
          <w:rFonts w:ascii="Cambria" w:hAnsi="Cambria"/>
          <w:b/>
          <w:sz w:val="24"/>
          <w:szCs w:val="24"/>
        </w:rPr>
      </w:pPr>
    </w:p>
    <w:p w:rsidR="00283C5E" w:rsidRDefault="00283C5E" w:rsidP="006419E7">
      <w:pPr>
        <w:spacing w:after="0"/>
        <w:jc w:val="center"/>
        <w:rPr>
          <w:rFonts w:ascii="Cambria" w:hAnsi="Cambria"/>
          <w:b/>
          <w:sz w:val="24"/>
          <w:szCs w:val="24"/>
        </w:rPr>
      </w:pPr>
    </w:p>
    <w:p w:rsidR="00283C5E" w:rsidRDefault="00283C5E" w:rsidP="006419E7">
      <w:pPr>
        <w:spacing w:after="0"/>
        <w:jc w:val="center"/>
        <w:rPr>
          <w:rFonts w:ascii="Cambria" w:hAnsi="Cambria"/>
          <w:b/>
          <w:sz w:val="24"/>
          <w:szCs w:val="24"/>
        </w:rPr>
      </w:pPr>
    </w:p>
    <w:p w:rsidR="00283C5E" w:rsidRDefault="00283C5E" w:rsidP="00283C5E">
      <w:pPr>
        <w:spacing w:after="0"/>
        <w:ind w:left="-284"/>
        <w:jc w:val="center"/>
        <w:rPr>
          <w:rFonts w:ascii="Cambria" w:hAnsi="Cambria"/>
          <w:b/>
          <w:sz w:val="24"/>
          <w:szCs w:val="24"/>
        </w:rPr>
      </w:pPr>
    </w:p>
    <w:p w:rsidR="00C10D12" w:rsidRDefault="00C10D12" w:rsidP="00283C5E">
      <w:pPr>
        <w:spacing w:after="0"/>
        <w:ind w:left="-284"/>
        <w:jc w:val="center"/>
        <w:rPr>
          <w:rFonts w:ascii="Cambria" w:hAnsi="Cambria"/>
          <w:b/>
          <w:sz w:val="24"/>
          <w:szCs w:val="24"/>
        </w:rPr>
      </w:pPr>
    </w:p>
    <w:p w:rsidR="009C150A" w:rsidRDefault="009C150A" w:rsidP="000C2793">
      <w:pPr>
        <w:spacing w:after="0"/>
        <w:jc w:val="center"/>
        <w:rPr>
          <w:rFonts w:ascii="Cambria" w:hAnsi="Cambria" w:cs="Cambria"/>
          <w:b/>
          <w:spacing w:val="30"/>
          <w:sz w:val="24"/>
          <w:szCs w:val="24"/>
          <w:lang w:eastAsia="zh-CN"/>
        </w:rPr>
      </w:pPr>
    </w:p>
    <w:p w:rsidR="00426D8B" w:rsidRDefault="00426D8B" w:rsidP="00B279E1">
      <w:pPr>
        <w:spacing w:after="0" w:line="240" w:lineRule="auto"/>
        <w:jc w:val="center"/>
        <w:rPr>
          <w:rFonts w:ascii="Cambria" w:hAnsi="Cambria" w:cs="Cambria"/>
          <w:b/>
          <w:spacing w:val="30"/>
          <w:sz w:val="24"/>
          <w:szCs w:val="24"/>
          <w:lang w:eastAsia="zh-CN"/>
        </w:rPr>
      </w:pPr>
    </w:p>
    <w:p w:rsidR="001E5F29" w:rsidRDefault="001E5F29" w:rsidP="00B279E1">
      <w:pPr>
        <w:spacing w:after="0" w:line="240" w:lineRule="auto"/>
        <w:jc w:val="center"/>
        <w:rPr>
          <w:rFonts w:ascii="Cambria" w:hAnsi="Cambria" w:cs="Cambria"/>
          <w:b/>
          <w:spacing w:val="30"/>
          <w:sz w:val="24"/>
          <w:szCs w:val="24"/>
          <w:lang w:eastAsia="zh-CN"/>
        </w:rPr>
      </w:pPr>
    </w:p>
    <w:p w:rsidR="00723B91" w:rsidRDefault="00723B91" w:rsidP="00B279E1">
      <w:pPr>
        <w:spacing w:after="0" w:line="240" w:lineRule="auto"/>
        <w:jc w:val="center"/>
        <w:rPr>
          <w:rFonts w:ascii="Cambria" w:hAnsi="Cambria" w:cs="Cambria"/>
          <w:b/>
          <w:spacing w:val="30"/>
          <w:sz w:val="24"/>
          <w:szCs w:val="24"/>
          <w:lang w:eastAsia="zh-CN"/>
        </w:rPr>
      </w:pPr>
      <w:r w:rsidRPr="00283C5E">
        <w:rPr>
          <w:rFonts w:ascii="Cambria" w:hAnsi="Cambria" w:cs="Cambria"/>
          <w:b/>
          <w:spacing w:val="30"/>
          <w:sz w:val="24"/>
          <w:szCs w:val="24"/>
          <w:lang w:eastAsia="zh-CN"/>
        </w:rPr>
        <w:t xml:space="preserve">Θέμα:  </w:t>
      </w:r>
      <w:r w:rsidR="000C2793">
        <w:rPr>
          <w:rFonts w:ascii="Cambria" w:hAnsi="Cambria" w:cs="Cambria"/>
          <w:b/>
          <w:spacing w:val="30"/>
          <w:sz w:val="24"/>
          <w:szCs w:val="24"/>
          <w:lang w:eastAsia="zh-CN"/>
        </w:rPr>
        <w:t>«</w:t>
      </w:r>
      <w:r w:rsidR="00426D8B">
        <w:rPr>
          <w:rFonts w:ascii="Cambria" w:hAnsi="Cambria" w:cs="Cambria"/>
          <w:b/>
          <w:spacing w:val="30"/>
          <w:sz w:val="24"/>
          <w:szCs w:val="24"/>
          <w:lang w:eastAsia="zh-CN"/>
        </w:rPr>
        <w:t xml:space="preserve">Ενημερωτική-επιμορφωτική συνάντηση σχετικά με τις εκπαιδευτικές δράσεις στα σχολεία του Αιγάλεω </w:t>
      </w:r>
      <w:r w:rsidR="00C05A54">
        <w:rPr>
          <w:rFonts w:ascii="Cambria" w:hAnsi="Cambria" w:cs="Cambria"/>
          <w:b/>
          <w:spacing w:val="30"/>
          <w:sz w:val="24"/>
          <w:szCs w:val="24"/>
          <w:lang w:eastAsia="zh-CN"/>
        </w:rPr>
        <w:t>με θέμα τη</w:t>
      </w:r>
      <w:r w:rsidR="000C2793">
        <w:rPr>
          <w:rFonts w:ascii="Cambria" w:hAnsi="Cambria" w:cs="Cambria"/>
          <w:b/>
          <w:spacing w:val="30"/>
          <w:sz w:val="24"/>
          <w:szCs w:val="24"/>
          <w:lang w:eastAsia="zh-CN"/>
        </w:rPr>
        <w:t xml:space="preserve"> </w:t>
      </w:r>
      <w:r w:rsidR="000C2793" w:rsidRPr="000C2793">
        <w:rPr>
          <w:rFonts w:ascii="Cambria" w:hAnsi="Cambria" w:cs="Cambria"/>
          <w:b/>
          <w:spacing w:val="30"/>
          <w:sz w:val="24"/>
          <w:szCs w:val="24"/>
          <w:lang w:eastAsia="zh-CN"/>
        </w:rPr>
        <w:t>Μικρασιατική Καταστροφή</w:t>
      </w:r>
      <w:r w:rsidR="000C2793">
        <w:rPr>
          <w:rFonts w:ascii="Cambria" w:hAnsi="Cambria" w:cs="Cambria"/>
          <w:b/>
          <w:spacing w:val="30"/>
          <w:sz w:val="24"/>
          <w:szCs w:val="24"/>
          <w:lang w:eastAsia="zh-CN"/>
        </w:rPr>
        <w:t>»</w:t>
      </w:r>
    </w:p>
    <w:p w:rsidR="00B279E1" w:rsidRDefault="00B279E1" w:rsidP="00426D8B">
      <w:pPr>
        <w:spacing w:after="0"/>
        <w:jc w:val="both"/>
        <w:rPr>
          <w:rFonts w:ascii="Cambria" w:hAnsi="Cambria" w:cs="Cambria"/>
          <w:b/>
          <w:spacing w:val="30"/>
          <w:sz w:val="24"/>
          <w:szCs w:val="24"/>
          <w:lang w:eastAsia="zh-CN"/>
        </w:rPr>
      </w:pPr>
    </w:p>
    <w:p w:rsidR="00426D8B" w:rsidRPr="001E5F29" w:rsidRDefault="00426D8B" w:rsidP="001E5F29">
      <w:pPr>
        <w:spacing w:line="288" w:lineRule="auto"/>
        <w:ind w:left="-992" w:firstLine="720"/>
        <w:jc w:val="both"/>
        <w:rPr>
          <w:rFonts w:asciiTheme="majorHAnsi" w:hAnsiTheme="majorHAnsi"/>
        </w:rPr>
      </w:pPr>
      <w:r w:rsidRPr="001E5F29">
        <w:rPr>
          <w:rFonts w:asciiTheme="majorHAnsi" w:hAnsiTheme="majorHAnsi"/>
        </w:rPr>
        <w:t xml:space="preserve">Σας ενημερώνουμε ότι  η Διεύθυνση Πρωτοβάθμιας Εκπαίδευσης Γ΄ Αθήνας, </w:t>
      </w:r>
      <w:r w:rsidR="00D6332A">
        <w:rPr>
          <w:rFonts w:asciiTheme="majorHAnsi" w:hAnsiTheme="majorHAnsi"/>
        </w:rPr>
        <w:t xml:space="preserve">δια των Υπευθύνων Σχολικών Δραστηριοτήτων, </w:t>
      </w:r>
      <w:r w:rsidRPr="001E5F29">
        <w:rPr>
          <w:rFonts w:asciiTheme="majorHAnsi" w:hAnsiTheme="majorHAnsi"/>
        </w:rPr>
        <w:t xml:space="preserve">σε συνεργασία με το Δήμο Αιγάλεω και το Μουσείο Μικρασιατικού Πολιτισμού Αιγάλεω, διοργανώνουν ενημερωτική-επιμορφωτική συνάντηση σχετικά με τις εκπαιδευτικές δράσεις  με θέμα:  </w:t>
      </w:r>
    </w:p>
    <w:p w:rsidR="00426D8B" w:rsidRPr="001E5F29" w:rsidRDefault="00426D8B" w:rsidP="001E5F29">
      <w:pPr>
        <w:spacing w:line="288" w:lineRule="auto"/>
        <w:ind w:left="-992" w:firstLine="720"/>
        <w:jc w:val="center"/>
        <w:rPr>
          <w:rFonts w:asciiTheme="majorHAnsi" w:hAnsiTheme="majorHAnsi" w:cs="Cambria"/>
          <w:b/>
          <w:color w:val="943634"/>
          <w:spacing w:val="30"/>
          <w:lang w:eastAsia="zh-CN"/>
        </w:rPr>
      </w:pPr>
      <w:r w:rsidRPr="001E5F29">
        <w:rPr>
          <w:rFonts w:asciiTheme="majorHAnsi" w:hAnsiTheme="majorHAnsi" w:cs="Cambria"/>
          <w:b/>
          <w:color w:val="943634"/>
          <w:spacing w:val="30"/>
          <w:lang w:eastAsia="zh-CN"/>
        </w:rPr>
        <w:t>«Μνήμες και αντικείμενα από τη Μικρά Ασία ταξιδεύουν  στα σχολεία του Αιγάλεω»</w:t>
      </w:r>
    </w:p>
    <w:p w:rsidR="00426D8B" w:rsidRPr="001E5F29" w:rsidRDefault="00426D8B" w:rsidP="001E5F29">
      <w:pPr>
        <w:spacing w:line="288" w:lineRule="auto"/>
        <w:ind w:left="-992" w:firstLine="720"/>
        <w:jc w:val="both"/>
        <w:rPr>
          <w:rFonts w:asciiTheme="majorHAnsi" w:hAnsiTheme="majorHAnsi"/>
        </w:rPr>
      </w:pPr>
      <w:r w:rsidRPr="001E5F29">
        <w:rPr>
          <w:rFonts w:asciiTheme="majorHAnsi" w:hAnsiTheme="majorHAnsi" w:cstheme="minorBidi"/>
        </w:rPr>
        <w:t xml:space="preserve">Η </w:t>
      </w:r>
      <w:r w:rsidRPr="001E5F29">
        <w:rPr>
          <w:rFonts w:asciiTheme="majorHAnsi" w:hAnsiTheme="majorHAnsi"/>
        </w:rPr>
        <w:t xml:space="preserve">επιμορφωτική συνάντηση, που απευθύνεται σε εκπαιδευτικούς όλων των ειδικοτήτων των Δημοτικών Σχολείων και Νηπιαγωγείων του Δήμου Αιγάλεω, θα πραγματοποιηθεί την </w:t>
      </w:r>
      <w:r w:rsidRPr="001E5F29">
        <w:rPr>
          <w:rFonts w:asciiTheme="majorHAnsi" w:hAnsiTheme="majorHAnsi"/>
          <w:b/>
        </w:rPr>
        <w:t>Τετάρτη 4 Μαρτίου 2020</w:t>
      </w:r>
      <w:r w:rsidRPr="001E5F29">
        <w:rPr>
          <w:rFonts w:asciiTheme="majorHAnsi" w:hAnsiTheme="majorHAnsi"/>
        </w:rPr>
        <w:t xml:space="preserve">, κατά τις ώρες 16:45-19:00 στο </w:t>
      </w:r>
      <w:r w:rsidRPr="00FF0500">
        <w:rPr>
          <w:rFonts w:asciiTheme="majorHAnsi" w:hAnsiTheme="majorHAnsi"/>
          <w:b/>
        </w:rPr>
        <w:t>Μουσείο Μικρασιατικού Πολιτισμού Αιγάλεω</w:t>
      </w:r>
      <w:r w:rsidRPr="001E5F29">
        <w:rPr>
          <w:rFonts w:asciiTheme="majorHAnsi" w:hAnsiTheme="majorHAnsi"/>
        </w:rPr>
        <w:t xml:space="preserve">, Καραϊσκάκη </w:t>
      </w:r>
      <w:r w:rsidR="001E5F29" w:rsidRPr="001E5F29">
        <w:rPr>
          <w:rFonts w:asciiTheme="majorHAnsi" w:hAnsiTheme="majorHAnsi"/>
        </w:rPr>
        <w:t xml:space="preserve">6 </w:t>
      </w:r>
      <w:r w:rsidRPr="001E5F29">
        <w:rPr>
          <w:rFonts w:asciiTheme="majorHAnsi" w:hAnsiTheme="majorHAnsi"/>
        </w:rPr>
        <w:t xml:space="preserve"> (</w:t>
      </w:r>
      <w:r w:rsidR="001E5F29" w:rsidRPr="001E5F29">
        <w:rPr>
          <w:rFonts w:asciiTheme="majorHAnsi" w:hAnsiTheme="majorHAnsi"/>
        </w:rPr>
        <w:t xml:space="preserve">χάρτης: </w:t>
      </w:r>
      <w:hyperlink r:id="rId10" w:history="1">
        <w:r w:rsidR="001E5F29" w:rsidRPr="001E5F29">
          <w:rPr>
            <w:rStyle w:val="-"/>
            <w:rFonts w:asciiTheme="majorHAnsi" w:hAnsiTheme="majorHAnsi"/>
          </w:rPr>
          <w:t>https://goo.gl/maps/KtyZ2Zt7PSV3briAA</w:t>
        </w:r>
      </w:hyperlink>
      <w:r w:rsidR="001E5F29" w:rsidRPr="001E5F29">
        <w:rPr>
          <w:rFonts w:asciiTheme="majorHAnsi" w:hAnsiTheme="majorHAnsi"/>
        </w:rPr>
        <w:t xml:space="preserve"> )</w:t>
      </w:r>
      <w:r w:rsidRPr="001E5F29">
        <w:rPr>
          <w:rFonts w:asciiTheme="majorHAnsi" w:hAnsiTheme="majorHAnsi"/>
        </w:rPr>
        <w:t xml:space="preserve">. </w:t>
      </w:r>
    </w:p>
    <w:p w:rsidR="00426D8B" w:rsidRPr="001E5F29" w:rsidRDefault="00426D8B" w:rsidP="001E5F29">
      <w:pPr>
        <w:spacing w:line="288" w:lineRule="auto"/>
        <w:ind w:left="-992" w:firstLine="720"/>
        <w:jc w:val="both"/>
        <w:rPr>
          <w:rFonts w:asciiTheme="majorHAnsi" w:hAnsiTheme="majorHAnsi"/>
          <w:bCs/>
        </w:rPr>
      </w:pPr>
      <w:r w:rsidRPr="001E5F29">
        <w:rPr>
          <w:rFonts w:asciiTheme="majorHAnsi" w:hAnsiTheme="majorHAnsi"/>
        </w:rPr>
        <w:t xml:space="preserve">Σκοπός της συνάντησης είναι η ενημέρωση των εκπαιδευτικών σχετικά με τις εκπαιδευτικές δράσεις που θα πραγματοποιηθούν στα  σχολεία του Δήμου Αιγάλεω με θέμα τη Μικρασιατική Καταστροφή, με αφορμή τη συμπλήρωση 20 χρόνων από τη σημαντική αυτή ιστορική στιγμή, το 2022. Μία από τις δράσεις θα αφορά τη μεταφορά αντικειμένων του Μουσείου στα σχολεία με τη μορφή κινητής έκθεσης. Οι μαθητές θα έχουν τη δυνατότητα να δουν τα αντικείμενα και να εμπνευστούν, προκειμένου να κατασκευάσουν τις δικές τους δημιουργίες ή να υλοποιήσουν άλλες δράσεις με αφορμή τα εκθέματα, με την καθοδήγηση των εκπαιδευτικών τους. Κατά τη διάρκεια του σεμιναρίου οι εκπαιδευτικοί </w:t>
      </w:r>
      <w:r w:rsidRPr="001E5F29">
        <w:rPr>
          <w:rFonts w:asciiTheme="majorHAnsi" w:hAnsiTheme="majorHAnsi"/>
          <w:bCs/>
        </w:rPr>
        <w:t xml:space="preserve">θα δουν από κοντά τα εκθέματα του μουσείου και θα ενημερωθούν για την ιστορία τους. Θα παρουσιαστούν διεξοδικά τα αντικείμενα που θα ταξιδέψουν στα σχολεία και θα συζητηθούν τρόποι παρουσίασης και προσέγγισης των αντικειμένων στη διδακτική πράξη. Εισηγητές θα είναι ο κ. </w:t>
      </w:r>
      <w:r w:rsidRPr="001E5F29">
        <w:rPr>
          <w:rFonts w:asciiTheme="majorHAnsi" w:hAnsiTheme="majorHAnsi"/>
          <w:b/>
          <w:bCs/>
        </w:rPr>
        <w:t>Γιάννης Κουτούλια</w:t>
      </w:r>
      <w:r w:rsidRPr="001E5F29">
        <w:rPr>
          <w:rFonts w:asciiTheme="majorHAnsi" w:hAnsiTheme="majorHAnsi"/>
          <w:bCs/>
        </w:rPr>
        <w:t xml:space="preserve">ς, Ιστορικός-Αρχαιολόγος, </w:t>
      </w:r>
      <w:r w:rsidRPr="001E5F29">
        <w:rPr>
          <w:rFonts w:asciiTheme="majorHAnsi" w:hAnsiTheme="majorHAnsi"/>
          <w:bCs/>
          <w:lang w:val="en-US"/>
        </w:rPr>
        <w:t xml:space="preserve">Msc </w:t>
      </w:r>
      <w:r w:rsidRPr="001E5F29">
        <w:rPr>
          <w:rFonts w:asciiTheme="majorHAnsi" w:hAnsiTheme="majorHAnsi"/>
          <w:bCs/>
        </w:rPr>
        <w:t xml:space="preserve">και η κ. </w:t>
      </w:r>
      <w:r w:rsidRPr="001E5F29">
        <w:rPr>
          <w:rFonts w:asciiTheme="majorHAnsi" w:hAnsiTheme="majorHAnsi"/>
          <w:b/>
          <w:bCs/>
        </w:rPr>
        <w:t>Αθηνά Δασκαλάκη</w:t>
      </w:r>
      <w:r w:rsidRPr="001E5F29">
        <w:rPr>
          <w:rFonts w:asciiTheme="majorHAnsi" w:hAnsiTheme="majorHAnsi"/>
          <w:bCs/>
        </w:rPr>
        <w:t xml:space="preserve">, Κοινωνιολόγος, </w:t>
      </w:r>
      <w:r w:rsidRPr="001E5F29">
        <w:rPr>
          <w:rFonts w:asciiTheme="majorHAnsi" w:hAnsiTheme="majorHAnsi"/>
          <w:bCs/>
          <w:lang w:val="en-US"/>
        </w:rPr>
        <w:t xml:space="preserve">Msc, </w:t>
      </w:r>
      <w:r w:rsidRPr="001E5F29">
        <w:rPr>
          <w:rFonts w:asciiTheme="majorHAnsi" w:hAnsiTheme="majorHAnsi"/>
          <w:bCs/>
        </w:rPr>
        <w:t xml:space="preserve">μέλη του Συλλόγου Μικρασιατών Αιγάλεω «Νέες Κυδωνίες». </w:t>
      </w:r>
      <w:r w:rsidRPr="001E5F29">
        <w:rPr>
          <w:rFonts w:asciiTheme="majorHAnsi" w:hAnsiTheme="majorHAnsi"/>
          <w:bCs/>
          <w:lang w:val="en-US"/>
        </w:rPr>
        <w:t xml:space="preserve"> </w:t>
      </w:r>
      <w:r w:rsidRPr="001E5F29">
        <w:rPr>
          <w:rFonts w:asciiTheme="majorHAnsi" w:hAnsiTheme="majorHAnsi"/>
          <w:bCs/>
        </w:rPr>
        <w:t xml:space="preserve"> </w:t>
      </w:r>
    </w:p>
    <w:p w:rsidR="00426D8B" w:rsidRPr="001E5F29" w:rsidRDefault="00426D8B" w:rsidP="001E5F29">
      <w:pPr>
        <w:spacing w:line="288" w:lineRule="auto"/>
        <w:ind w:left="-992" w:firstLine="720"/>
        <w:jc w:val="both"/>
        <w:rPr>
          <w:rFonts w:asciiTheme="majorHAnsi" w:hAnsiTheme="majorHAnsi"/>
          <w:bCs/>
        </w:rPr>
      </w:pPr>
      <w:r w:rsidRPr="001E5F29">
        <w:rPr>
          <w:rFonts w:asciiTheme="majorHAnsi" w:hAnsiTheme="majorHAnsi"/>
          <w:bCs/>
        </w:rPr>
        <w:lastRenderedPageBreak/>
        <w:t xml:space="preserve">Οι εκπαιδευτικοί που ενδιαφέρονται να συμμετάσχουν καλούνται να συμπληρώσουν τη σχετική ηλεκτρονική φόρμα στον σύνδεσμο:   </w:t>
      </w:r>
      <w:hyperlink r:id="rId11" w:history="1">
        <w:r w:rsidR="00E82DF0" w:rsidRPr="00624BD2">
          <w:rPr>
            <w:rStyle w:val="-"/>
            <w:rFonts w:asciiTheme="majorHAnsi" w:hAnsiTheme="majorHAnsi"/>
            <w:bCs/>
          </w:rPr>
          <w:t>https://forms.gle/uo5J2LMa9z8spxYy9</w:t>
        </w:r>
      </w:hyperlink>
      <w:r w:rsidR="00E82DF0">
        <w:rPr>
          <w:rFonts w:asciiTheme="majorHAnsi" w:hAnsiTheme="majorHAnsi"/>
          <w:bCs/>
        </w:rPr>
        <w:t xml:space="preserve"> </w:t>
      </w:r>
      <w:r w:rsidRPr="001E5F29">
        <w:rPr>
          <w:rFonts w:asciiTheme="majorHAnsi" w:hAnsiTheme="majorHAnsi"/>
          <w:bCs/>
        </w:rPr>
        <w:t xml:space="preserve"> </w:t>
      </w:r>
      <w:r w:rsidRPr="0028729F">
        <w:rPr>
          <w:rFonts w:asciiTheme="majorHAnsi" w:hAnsiTheme="majorHAnsi"/>
          <w:bCs/>
          <w:u w:val="single"/>
        </w:rPr>
        <w:t>ως την Π</w:t>
      </w:r>
      <w:r w:rsidR="00FF0500">
        <w:rPr>
          <w:rFonts w:asciiTheme="majorHAnsi" w:hAnsiTheme="majorHAnsi"/>
          <w:bCs/>
          <w:u w:val="single"/>
        </w:rPr>
        <w:t>έμπτη</w:t>
      </w:r>
      <w:r w:rsidRPr="0028729F">
        <w:rPr>
          <w:rFonts w:asciiTheme="majorHAnsi" w:hAnsiTheme="majorHAnsi"/>
          <w:bCs/>
          <w:u w:val="single"/>
        </w:rPr>
        <w:t xml:space="preserve"> 2</w:t>
      </w:r>
      <w:r w:rsidR="00FF0500">
        <w:rPr>
          <w:rFonts w:asciiTheme="majorHAnsi" w:hAnsiTheme="majorHAnsi"/>
          <w:bCs/>
          <w:u w:val="single"/>
        </w:rPr>
        <w:t>7</w:t>
      </w:r>
      <w:r w:rsidRPr="0028729F">
        <w:rPr>
          <w:rFonts w:asciiTheme="majorHAnsi" w:hAnsiTheme="majorHAnsi"/>
          <w:bCs/>
          <w:u w:val="single"/>
        </w:rPr>
        <w:t>-02-2020</w:t>
      </w:r>
      <w:r w:rsidRPr="001E5F29">
        <w:rPr>
          <w:rFonts w:asciiTheme="majorHAnsi" w:hAnsiTheme="majorHAnsi"/>
          <w:bCs/>
        </w:rPr>
        <w:t xml:space="preserve">. Πίνακας με τα ονοματεπώνυμα των συμμετεχόντων/ουσών εκπαιδευτικών θα αναρτηθεί στην ιστοσελίδα της Δ/νσης Α/θμιας Εκπαίδευσης Γ΄ Αθήνας την </w:t>
      </w:r>
      <w:r w:rsidR="00FF0500">
        <w:rPr>
          <w:rFonts w:asciiTheme="majorHAnsi" w:hAnsiTheme="majorHAnsi"/>
          <w:bCs/>
        </w:rPr>
        <w:t>Παρασκευή 28-02-</w:t>
      </w:r>
      <w:r w:rsidRPr="001E5F29">
        <w:rPr>
          <w:rFonts w:asciiTheme="majorHAnsi" w:hAnsiTheme="majorHAnsi"/>
          <w:bCs/>
        </w:rPr>
        <w:t>2020.</w:t>
      </w:r>
    </w:p>
    <w:p w:rsidR="00426D8B" w:rsidRDefault="00426D8B" w:rsidP="001E5F29">
      <w:pPr>
        <w:spacing w:line="288" w:lineRule="auto"/>
        <w:ind w:left="-992" w:firstLine="720"/>
        <w:jc w:val="both"/>
        <w:rPr>
          <w:rFonts w:asciiTheme="majorHAnsi" w:hAnsiTheme="majorHAnsi"/>
          <w:bCs/>
        </w:rPr>
      </w:pPr>
      <w:r w:rsidRPr="001E5F29">
        <w:rPr>
          <w:rFonts w:asciiTheme="majorHAnsi" w:hAnsiTheme="majorHAnsi"/>
          <w:bCs/>
        </w:rPr>
        <w:t xml:space="preserve">Παρακαλούνται οι Διευθυντές /ντριες των σχολικών μονάδων να ενημερώσουν σχετικά τους/τις εκπαιδευτικούς.  </w:t>
      </w:r>
    </w:p>
    <w:p w:rsidR="001E5F29" w:rsidRPr="00F739E0" w:rsidRDefault="001E5F29" w:rsidP="001E5F29">
      <w:pPr>
        <w:spacing w:after="0"/>
        <w:jc w:val="both"/>
        <w:rPr>
          <w:rFonts w:ascii="Cambria" w:hAnsi="Cambria" w:cs="Cambria"/>
          <w:b/>
        </w:rPr>
      </w:pPr>
      <w:r w:rsidRPr="00F739E0">
        <w:rPr>
          <w:rFonts w:ascii="Cambria" w:hAnsi="Cambria" w:cs="Cambria"/>
          <w:b/>
        </w:rPr>
        <w:t>Η Υπεύθυνη Περιβαλλοντικής Εκπαίδευσης:  Ελένη Νιάρχου</w:t>
      </w:r>
    </w:p>
    <w:p w:rsidR="001E5F29" w:rsidRPr="00F739E0" w:rsidRDefault="001E5F29" w:rsidP="001E5F29">
      <w:pPr>
        <w:spacing w:after="0"/>
        <w:jc w:val="both"/>
        <w:rPr>
          <w:rFonts w:ascii="Cambria" w:hAnsi="Cambria" w:cs="Cambria"/>
          <w:b/>
        </w:rPr>
      </w:pPr>
      <w:r w:rsidRPr="00F739E0">
        <w:rPr>
          <w:rFonts w:ascii="Cambria" w:hAnsi="Cambria" w:cs="Cambria"/>
          <w:b/>
        </w:rPr>
        <w:t>Ο Υπεύθυνος Αγωγής Υγείας: Παναγιώτης Πήλιουρας</w:t>
      </w:r>
    </w:p>
    <w:p w:rsidR="001E5F29" w:rsidRPr="00F739E0" w:rsidRDefault="001E5F29" w:rsidP="001E5F29">
      <w:pPr>
        <w:spacing w:after="0"/>
        <w:jc w:val="both"/>
      </w:pPr>
      <w:r w:rsidRPr="00F739E0">
        <w:rPr>
          <w:rFonts w:ascii="Cambria" w:hAnsi="Cambria" w:cs="Cambria"/>
          <w:b/>
        </w:rPr>
        <w:t>Η Υπεύθυνη Πολιτιστικών Θεμάτων: Μαρία Μαγαλιού</w:t>
      </w:r>
    </w:p>
    <w:p w:rsidR="001E5F29" w:rsidRPr="00F739E0" w:rsidRDefault="001E5F29" w:rsidP="001E5F29">
      <w:pPr>
        <w:ind w:firstLine="720"/>
        <w:jc w:val="both"/>
        <w:rPr>
          <w:rFonts w:ascii="Cambria" w:hAnsi="Cambria"/>
        </w:rPr>
      </w:pPr>
    </w:p>
    <w:p w:rsidR="001E5F29" w:rsidRPr="00F739E0" w:rsidRDefault="001E5F29" w:rsidP="001E5F29">
      <w:pPr>
        <w:spacing w:after="0"/>
        <w:jc w:val="both"/>
        <w:rPr>
          <w:rFonts w:ascii="Cambria" w:hAnsi="Cambria"/>
        </w:rPr>
      </w:pPr>
    </w:p>
    <w:p w:rsidR="001E5F29" w:rsidRPr="00F739E0" w:rsidRDefault="00EB0F18" w:rsidP="001E5F29">
      <w:pPr>
        <w:jc w:val="both"/>
        <w:rPr>
          <w:rFonts w:ascii="Cambria" w:hAnsi="Cambria"/>
        </w:rPr>
      </w:pPr>
      <w:r w:rsidRPr="00F739E0">
        <w:pict>
          <v:shape id="_x0000_s1039" type="#_x0000_t202" style="position:absolute;left:0;text-align:left;margin-left:232.65pt;margin-top:15.8pt;width:251.6pt;height:108.55pt;z-index:251660288;mso-wrap-distance-left:9.05pt;mso-wrap-distance-right:9.05pt" strokecolor="white">
            <v:fill color2="black"/>
            <v:stroke color2="black"/>
            <v:textbox>
              <w:txbxContent>
                <w:p w:rsidR="001E5F29" w:rsidRDefault="001E5F29" w:rsidP="001E5F29">
                  <w:pPr>
                    <w:spacing w:after="0"/>
                    <w:ind w:right="142"/>
                    <w:jc w:val="center"/>
                  </w:pPr>
                  <w:r>
                    <w:rPr>
                      <w:rFonts w:ascii="Cambria" w:hAnsi="Cambria" w:cs="Cambria"/>
                      <w:b/>
                      <w:sz w:val="24"/>
                      <w:szCs w:val="24"/>
                    </w:rPr>
                    <w:t>Ο Διευθυντής Εκπαίδευσης Π.Ε. Γ΄ Αθήνας</w:t>
                  </w:r>
                </w:p>
                <w:p w:rsidR="001E5F29" w:rsidRDefault="001E5F29" w:rsidP="001E5F29">
                  <w:pPr>
                    <w:spacing w:after="0"/>
                    <w:ind w:right="142"/>
                    <w:jc w:val="center"/>
                    <w:rPr>
                      <w:rFonts w:ascii="Cambria" w:hAnsi="Cambria" w:cs="Cambria"/>
                      <w:b/>
                      <w:sz w:val="24"/>
                      <w:szCs w:val="24"/>
                    </w:rPr>
                  </w:pPr>
                </w:p>
                <w:p w:rsidR="001E5F29" w:rsidRDefault="001E5F29" w:rsidP="001E5F29">
                  <w:pPr>
                    <w:spacing w:after="0"/>
                    <w:ind w:right="142"/>
                    <w:jc w:val="center"/>
                    <w:rPr>
                      <w:rFonts w:ascii="Cambria" w:hAnsi="Cambria" w:cs="Cambria"/>
                      <w:b/>
                      <w:sz w:val="24"/>
                      <w:szCs w:val="24"/>
                    </w:rPr>
                  </w:pPr>
                </w:p>
                <w:p w:rsidR="0028729F" w:rsidRPr="00B279E1" w:rsidRDefault="0028729F" w:rsidP="001E5F29">
                  <w:pPr>
                    <w:spacing w:after="0"/>
                    <w:ind w:right="142"/>
                    <w:jc w:val="center"/>
                    <w:rPr>
                      <w:rFonts w:ascii="Cambria" w:hAnsi="Cambria" w:cs="Cambria"/>
                      <w:b/>
                      <w:sz w:val="24"/>
                      <w:szCs w:val="24"/>
                    </w:rPr>
                  </w:pPr>
                </w:p>
                <w:p w:rsidR="001E5F29" w:rsidRDefault="001E5F29" w:rsidP="001E5F29">
                  <w:pPr>
                    <w:spacing w:after="0"/>
                    <w:ind w:right="142"/>
                    <w:jc w:val="center"/>
                  </w:pPr>
                  <w:r>
                    <w:rPr>
                      <w:rFonts w:ascii="Cambria" w:hAnsi="Cambria" w:cs="Cambria"/>
                      <w:b/>
                      <w:sz w:val="24"/>
                      <w:szCs w:val="24"/>
                    </w:rPr>
                    <w:t xml:space="preserve"> Αδάμ Στάμος</w:t>
                  </w:r>
                </w:p>
                <w:p w:rsidR="001E5F29" w:rsidRDefault="001E5F29" w:rsidP="001E5F29">
                  <w:pPr>
                    <w:spacing w:after="0"/>
                    <w:ind w:right="142"/>
                  </w:pPr>
                  <w:r>
                    <w:rPr>
                      <w:rFonts w:cs="Calibri"/>
                      <w:b/>
                      <w:sz w:val="24"/>
                      <w:szCs w:val="24"/>
                    </w:rPr>
                    <w:t xml:space="preserve">                                                                                                        </w:t>
                  </w:r>
                </w:p>
                <w:p w:rsidR="001E5F29" w:rsidRDefault="001E5F29" w:rsidP="001E5F29">
                  <w:pPr>
                    <w:spacing w:after="0"/>
                    <w:ind w:right="142"/>
                  </w:pPr>
                  <w:r>
                    <w:rPr>
                      <w:rFonts w:cs="Calibri"/>
                      <w:b/>
                      <w:sz w:val="24"/>
                      <w:szCs w:val="24"/>
                    </w:rPr>
                    <w:t xml:space="preserve">         </w:t>
                  </w:r>
                  <w:r>
                    <w:rPr>
                      <w:b/>
                      <w:sz w:val="24"/>
                      <w:szCs w:val="24"/>
                    </w:rPr>
                    <w:tab/>
                  </w:r>
                  <w:r>
                    <w:rPr>
                      <w:b/>
                      <w:sz w:val="24"/>
                      <w:szCs w:val="24"/>
                    </w:rPr>
                    <w:tab/>
                    <w:t xml:space="preserve">                                                        </w:t>
                  </w:r>
                </w:p>
                <w:p w:rsidR="001E5F29" w:rsidRDefault="001E5F29" w:rsidP="001E5F29">
                  <w:pPr>
                    <w:spacing w:after="0"/>
                    <w:ind w:right="142"/>
                  </w:pPr>
                  <w:r>
                    <w:rPr>
                      <w:rFonts w:cs="Calibri"/>
                      <w:b/>
                      <w:sz w:val="24"/>
                      <w:szCs w:val="24"/>
                    </w:rPr>
                    <w:t xml:space="preserve">                                                                                                   </w:t>
                  </w:r>
                </w:p>
                <w:p w:rsidR="001E5F29" w:rsidRDefault="001E5F29" w:rsidP="001E5F29">
                  <w:pPr>
                    <w:spacing w:after="0"/>
                    <w:ind w:right="142"/>
                  </w:pPr>
                  <w:r>
                    <w:rPr>
                      <w:rFonts w:cs="Calibri"/>
                      <w:b/>
                      <w:sz w:val="24"/>
                      <w:szCs w:val="24"/>
                    </w:rPr>
                    <w:t xml:space="preserve">                                                                                                        </w:t>
                  </w:r>
                  <w:r>
                    <w:rPr>
                      <w:b/>
                      <w:sz w:val="24"/>
                      <w:szCs w:val="24"/>
                    </w:rPr>
                    <w:t>Γεωργία Ψαρρά</w:t>
                  </w:r>
                </w:p>
                <w:p w:rsidR="001E5F29" w:rsidRDefault="001E5F29" w:rsidP="001E5F29">
                  <w:pPr>
                    <w:rPr>
                      <w:b/>
                      <w:sz w:val="24"/>
                      <w:szCs w:val="24"/>
                    </w:rPr>
                  </w:pPr>
                </w:p>
              </w:txbxContent>
            </v:textbox>
          </v:shape>
        </w:pict>
      </w:r>
    </w:p>
    <w:p w:rsidR="001E5F29" w:rsidRPr="00F739E0" w:rsidRDefault="001E5F29" w:rsidP="001E5F29">
      <w:pPr>
        <w:spacing w:after="0"/>
        <w:ind w:left="-426" w:right="45"/>
        <w:jc w:val="both"/>
        <w:rPr>
          <w:rFonts w:ascii="Cambria" w:hAnsi="Cambria"/>
          <w:b/>
          <w:u w:val="single"/>
        </w:rPr>
      </w:pPr>
    </w:p>
    <w:p w:rsidR="001E5F29" w:rsidRPr="00F739E0" w:rsidRDefault="001E5F29" w:rsidP="001E5F29">
      <w:pPr>
        <w:spacing w:line="288" w:lineRule="auto"/>
        <w:ind w:left="-992" w:firstLine="720"/>
        <w:jc w:val="both"/>
        <w:rPr>
          <w:rFonts w:asciiTheme="majorHAnsi" w:hAnsiTheme="majorHAnsi"/>
          <w:bCs/>
        </w:rPr>
      </w:pPr>
    </w:p>
    <w:p w:rsidR="001E5F29" w:rsidRPr="00F739E0" w:rsidRDefault="001E5F29" w:rsidP="001E5F29">
      <w:pPr>
        <w:spacing w:line="288" w:lineRule="auto"/>
        <w:ind w:left="-992" w:firstLine="720"/>
        <w:jc w:val="both"/>
        <w:rPr>
          <w:rFonts w:asciiTheme="majorHAnsi" w:hAnsiTheme="majorHAnsi"/>
          <w:bCs/>
        </w:rPr>
      </w:pPr>
    </w:p>
    <w:p w:rsidR="00426D8B" w:rsidRPr="00F739E0" w:rsidRDefault="00426D8B" w:rsidP="001E5F29">
      <w:pPr>
        <w:spacing w:line="288" w:lineRule="auto"/>
        <w:ind w:left="-992" w:firstLine="720"/>
        <w:jc w:val="both"/>
        <w:rPr>
          <w:rFonts w:asciiTheme="majorHAnsi" w:hAnsiTheme="majorHAnsi"/>
          <w:bCs/>
        </w:rPr>
      </w:pPr>
    </w:p>
    <w:p w:rsidR="00426D8B" w:rsidRDefault="00426D8B" w:rsidP="00426D8B">
      <w:pPr>
        <w:ind w:left="-992" w:firstLine="720"/>
        <w:jc w:val="center"/>
        <w:rPr>
          <w:b/>
          <w:bCs/>
        </w:rPr>
      </w:pPr>
      <w:r>
        <w:t xml:space="preserve"> </w:t>
      </w:r>
    </w:p>
    <w:p w:rsidR="00426D8B" w:rsidRDefault="00426D8B" w:rsidP="00426D8B">
      <w:pPr>
        <w:spacing w:after="0"/>
        <w:ind w:left="-992" w:firstLine="720"/>
        <w:jc w:val="center"/>
        <w:rPr>
          <w:rFonts w:ascii="Cambria" w:hAnsi="Cambria" w:cs="Cambria"/>
          <w:b/>
          <w:spacing w:val="30"/>
          <w:sz w:val="24"/>
          <w:szCs w:val="24"/>
          <w:lang w:eastAsia="zh-CN"/>
        </w:rPr>
      </w:pPr>
    </w:p>
    <w:sectPr w:rsidR="00426D8B" w:rsidSect="00E82DF0">
      <w:pgSz w:w="11906" w:h="16838"/>
      <w:pgMar w:top="1135" w:right="991" w:bottom="1276"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Arial">
    <w:panose1 w:val="020B0604020202020204"/>
    <w:charset w:val="A1"/>
    <w:family w:val="swiss"/>
    <w:pitch w:val="variable"/>
    <w:sig w:usb0="20002A87" w:usb1="80000000" w:usb2="00000008" w:usb3="00000000" w:csb0="000001FF" w:csb1="00000000"/>
  </w:font>
  <w:font w:name="Cambria">
    <w:panose1 w:val="02040503050406030204"/>
    <w:charset w:val="A1"/>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79BF"/>
      </v:shape>
    </w:pict>
  </w:numPicBullet>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E1552D"/>
    <w:multiLevelType w:val="hybridMultilevel"/>
    <w:tmpl w:val="ABA67C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B463387"/>
    <w:multiLevelType w:val="hybridMultilevel"/>
    <w:tmpl w:val="1F844F6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
    <w:nsid w:val="29357E9B"/>
    <w:multiLevelType w:val="hybridMultilevel"/>
    <w:tmpl w:val="8C84159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3F67016D"/>
    <w:multiLevelType w:val="hybridMultilevel"/>
    <w:tmpl w:val="C578438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5">
    <w:nsid w:val="40CF141E"/>
    <w:multiLevelType w:val="hybridMultilevel"/>
    <w:tmpl w:val="132AB5C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58B73F0F"/>
    <w:multiLevelType w:val="hybridMultilevel"/>
    <w:tmpl w:val="CCD479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5DD33DE4"/>
    <w:multiLevelType w:val="hybridMultilevel"/>
    <w:tmpl w:val="3A86B2B2"/>
    <w:lvl w:ilvl="0" w:tplc="04080007">
      <w:start w:val="1"/>
      <w:numFmt w:val="bullet"/>
      <w:lvlText w:val=""/>
      <w:lvlPicBulletId w:val="0"/>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688F0EBD"/>
    <w:multiLevelType w:val="hybridMultilevel"/>
    <w:tmpl w:val="2E34F1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6B351E99"/>
    <w:multiLevelType w:val="hybridMultilevel"/>
    <w:tmpl w:val="66F405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6D5A6950"/>
    <w:multiLevelType w:val="hybridMultilevel"/>
    <w:tmpl w:val="EDD83D56"/>
    <w:lvl w:ilvl="0" w:tplc="04080007">
      <w:start w:val="1"/>
      <w:numFmt w:val="bullet"/>
      <w:lvlText w:val=""/>
      <w:lvlPicBulletId w:val="0"/>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6FC76230"/>
    <w:multiLevelType w:val="hybridMultilevel"/>
    <w:tmpl w:val="45FAE3B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7"/>
  </w:num>
  <w:num w:numId="4">
    <w:abstractNumId w:val="0"/>
  </w:num>
  <w:num w:numId="5">
    <w:abstractNumId w:val="3"/>
  </w:num>
  <w:num w:numId="6">
    <w:abstractNumId w:val="5"/>
  </w:num>
  <w:num w:numId="7">
    <w:abstractNumId w:val="9"/>
  </w:num>
  <w:num w:numId="8">
    <w:abstractNumId w:val="6"/>
  </w:num>
  <w:num w:numId="9">
    <w:abstractNumId w:val="11"/>
  </w:num>
  <w:num w:numId="10">
    <w:abstractNumId w:val="4"/>
  </w:num>
  <w:num w:numId="11">
    <w:abstractNumId w:val="8"/>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013DB"/>
    <w:rsid w:val="00010F76"/>
    <w:rsid w:val="0004129F"/>
    <w:rsid w:val="000465B6"/>
    <w:rsid w:val="000608E6"/>
    <w:rsid w:val="00066E0F"/>
    <w:rsid w:val="00070C79"/>
    <w:rsid w:val="00083465"/>
    <w:rsid w:val="000A0DC3"/>
    <w:rsid w:val="000C2793"/>
    <w:rsid w:val="000F0E1D"/>
    <w:rsid w:val="00143BA1"/>
    <w:rsid w:val="00164957"/>
    <w:rsid w:val="00172DFD"/>
    <w:rsid w:val="001847E1"/>
    <w:rsid w:val="001A4F86"/>
    <w:rsid w:val="001E5898"/>
    <w:rsid w:val="001E5F29"/>
    <w:rsid w:val="00201B85"/>
    <w:rsid w:val="00204F24"/>
    <w:rsid w:val="00266646"/>
    <w:rsid w:val="00283C5E"/>
    <w:rsid w:val="0028729F"/>
    <w:rsid w:val="002A773F"/>
    <w:rsid w:val="002E78B5"/>
    <w:rsid w:val="002F20EC"/>
    <w:rsid w:val="003062AF"/>
    <w:rsid w:val="00317E5F"/>
    <w:rsid w:val="00363236"/>
    <w:rsid w:val="00374302"/>
    <w:rsid w:val="00390513"/>
    <w:rsid w:val="003B1090"/>
    <w:rsid w:val="003D4ADB"/>
    <w:rsid w:val="003D5077"/>
    <w:rsid w:val="003D5B57"/>
    <w:rsid w:val="003F2FA9"/>
    <w:rsid w:val="0042483A"/>
    <w:rsid w:val="00426A53"/>
    <w:rsid w:val="00426D8B"/>
    <w:rsid w:val="00447CDF"/>
    <w:rsid w:val="00460756"/>
    <w:rsid w:val="00486228"/>
    <w:rsid w:val="004B4DA3"/>
    <w:rsid w:val="004B7640"/>
    <w:rsid w:val="004C6350"/>
    <w:rsid w:val="004C71EE"/>
    <w:rsid w:val="004F1E75"/>
    <w:rsid w:val="004F7846"/>
    <w:rsid w:val="00537266"/>
    <w:rsid w:val="00541499"/>
    <w:rsid w:val="0054707E"/>
    <w:rsid w:val="00583AD7"/>
    <w:rsid w:val="00586921"/>
    <w:rsid w:val="005A331F"/>
    <w:rsid w:val="005A4100"/>
    <w:rsid w:val="005A6950"/>
    <w:rsid w:val="005B20D8"/>
    <w:rsid w:val="005E0E37"/>
    <w:rsid w:val="005E760D"/>
    <w:rsid w:val="00614CC8"/>
    <w:rsid w:val="00625F60"/>
    <w:rsid w:val="006419E7"/>
    <w:rsid w:val="00667076"/>
    <w:rsid w:val="006715AE"/>
    <w:rsid w:val="00680B86"/>
    <w:rsid w:val="006A7004"/>
    <w:rsid w:val="006C397D"/>
    <w:rsid w:val="006C5F78"/>
    <w:rsid w:val="00707FD7"/>
    <w:rsid w:val="00716081"/>
    <w:rsid w:val="00723B91"/>
    <w:rsid w:val="007241BD"/>
    <w:rsid w:val="00725132"/>
    <w:rsid w:val="00791109"/>
    <w:rsid w:val="007A2C8B"/>
    <w:rsid w:val="00810BAF"/>
    <w:rsid w:val="00812D1C"/>
    <w:rsid w:val="00835852"/>
    <w:rsid w:val="0084692D"/>
    <w:rsid w:val="0088391F"/>
    <w:rsid w:val="0088602C"/>
    <w:rsid w:val="0089030E"/>
    <w:rsid w:val="008B7528"/>
    <w:rsid w:val="008D7E43"/>
    <w:rsid w:val="008E6F78"/>
    <w:rsid w:val="0094406A"/>
    <w:rsid w:val="00974E46"/>
    <w:rsid w:val="009B586A"/>
    <w:rsid w:val="009C150A"/>
    <w:rsid w:val="009E5949"/>
    <w:rsid w:val="00A7395D"/>
    <w:rsid w:val="00AA2B00"/>
    <w:rsid w:val="00AA56F2"/>
    <w:rsid w:val="00AA6EB4"/>
    <w:rsid w:val="00AB181E"/>
    <w:rsid w:val="00AC1EF0"/>
    <w:rsid w:val="00AC6A53"/>
    <w:rsid w:val="00AE04CC"/>
    <w:rsid w:val="00AF48E1"/>
    <w:rsid w:val="00B1496C"/>
    <w:rsid w:val="00B21DDE"/>
    <w:rsid w:val="00B279E1"/>
    <w:rsid w:val="00B767B2"/>
    <w:rsid w:val="00BE21C3"/>
    <w:rsid w:val="00C05A54"/>
    <w:rsid w:val="00C10D12"/>
    <w:rsid w:val="00C217CC"/>
    <w:rsid w:val="00C26389"/>
    <w:rsid w:val="00C4148D"/>
    <w:rsid w:val="00C52AE5"/>
    <w:rsid w:val="00C63E76"/>
    <w:rsid w:val="00CB6154"/>
    <w:rsid w:val="00D351D1"/>
    <w:rsid w:val="00D47F4A"/>
    <w:rsid w:val="00D55227"/>
    <w:rsid w:val="00D6332A"/>
    <w:rsid w:val="00D71CF0"/>
    <w:rsid w:val="00D73B99"/>
    <w:rsid w:val="00D90873"/>
    <w:rsid w:val="00DA0FD8"/>
    <w:rsid w:val="00DB2A91"/>
    <w:rsid w:val="00DD7B16"/>
    <w:rsid w:val="00DF51C8"/>
    <w:rsid w:val="00E013DB"/>
    <w:rsid w:val="00E124C8"/>
    <w:rsid w:val="00E23161"/>
    <w:rsid w:val="00E26138"/>
    <w:rsid w:val="00E410FA"/>
    <w:rsid w:val="00E82DF0"/>
    <w:rsid w:val="00E91099"/>
    <w:rsid w:val="00EB0F18"/>
    <w:rsid w:val="00EC27F0"/>
    <w:rsid w:val="00F00A00"/>
    <w:rsid w:val="00F17A3F"/>
    <w:rsid w:val="00F3733B"/>
    <w:rsid w:val="00F463AB"/>
    <w:rsid w:val="00F607B3"/>
    <w:rsid w:val="00F64712"/>
    <w:rsid w:val="00F64C95"/>
    <w:rsid w:val="00F739E0"/>
    <w:rsid w:val="00F8321D"/>
    <w:rsid w:val="00F8357F"/>
    <w:rsid w:val="00F96B5B"/>
    <w:rsid w:val="00FA3BEF"/>
    <w:rsid w:val="00FB2BBA"/>
    <w:rsid w:val="00FC3A5D"/>
    <w:rsid w:val="00FF050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4CC8"/>
    <w:pPr>
      <w:spacing w:after="200" w:line="276" w:lineRule="auto"/>
    </w:pPr>
    <w:rPr>
      <w:sz w:val="22"/>
      <w:szCs w:val="22"/>
      <w:lang w:eastAsia="en-US"/>
    </w:rPr>
  </w:style>
  <w:style w:type="paragraph" w:styleId="2">
    <w:name w:val="heading 2"/>
    <w:basedOn w:val="a"/>
    <w:next w:val="a"/>
    <w:link w:val="2Char"/>
    <w:qFormat/>
    <w:rsid w:val="00283C5E"/>
    <w:pPr>
      <w:keepNext/>
      <w:suppressAutoHyphens/>
      <w:spacing w:after="0" w:line="240" w:lineRule="auto"/>
      <w:ind w:left="1440" w:hanging="360"/>
      <w:outlineLvl w:val="1"/>
    </w:pPr>
    <w:rPr>
      <w:rFonts w:ascii="Arial" w:eastAsia="Times New Roman" w:hAnsi="Arial"/>
      <w:b/>
      <w:bCs/>
      <w:spacing w:val="-2"/>
      <w:sz w:val="24"/>
      <w:szCs w:val="24"/>
      <w:lang w:eastAsia="zh-CN"/>
    </w:rPr>
  </w:style>
  <w:style w:type="paragraph" w:styleId="3">
    <w:name w:val="heading 3"/>
    <w:basedOn w:val="a"/>
    <w:next w:val="a"/>
    <w:link w:val="3Char"/>
    <w:uiPriority w:val="9"/>
    <w:semiHidden/>
    <w:unhideWhenUsed/>
    <w:qFormat/>
    <w:rsid w:val="00C4148D"/>
    <w:pPr>
      <w:keepNext/>
      <w:spacing w:before="240" w:after="60"/>
      <w:outlineLvl w:val="2"/>
    </w:pPr>
    <w:rPr>
      <w:rFonts w:ascii="Cambria" w:eastAsia="Times New Roman"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uiPriority w:val="99"/>
    <w:unhideWhenUsed/>
    <w:rsid w:val="00E013DB"/>
    <w:rPr>
      <w:color w:val="0000FF"/>
      <w:u w:val="single"/>
    </w:rPr>
  </w:style>
  <w:style w:type="character" w:customStyle="1" w:styleId="apple-converted-space">
    <w:name w:val="apple-converted-space"/>
    <w:basedOn w:val="a0"/>
    <w:rsid w:val="00460756"/>
  </w:style>
  <w:style w:type="character" w:styleId="a3">
    <w:name w:val="Strong"/>
    <w:uiPriority w:val="22"/>
    <w:qFormat/>
    <w:rsid w:val="00C26389"/>
    <w:rPr>
      <w:b/>
      <w:bCs/>
    </w:rPr>
  </w:style>
  <w:style w:type="character" w:styleId="-0">
    <w:name w:val="FollowedHyperlink"/>
    <w:uiPriority w:val="99"/>
    <w:semiHidden/>
    <w:unhideWhenUsed/>
    <w:rsid w:val="00143BA1"/>
    <w:rPr>
      <w:color w:val="800080"/>
      <w:u w:val="single"/>
    </w:rPr>
  </w:style>
  <w:style w:type="character" w:customStyle="1" w:styleId="2Char">
    <w:name w:val="Επικεφαλίδα 2 Char"/>
    <w:link w:val="2"/>
    <w:rsid w:val="00283C5E"/>
    <w:rPr>
      <w:rFonts w:ascii="Arial" w:eastAsia="Times New Roman" w:hAnsi="Arial" w:cs="Arial"/>
      <w:b/>
      <w:bCs/>
      <w:spacing w:val="-2"/>
      <w:sz w:val="24"/>
      <w:szCs w:val="24"/>
      <w:lang w:eastAsia="zh-CN"/>
    </w:rPr>
  </w:style>
  <w:style w:type="paragraph" w:customStyle="1" w:styleId="31">
    <w:name w:val="Σώμα κείμενου 31"/>
    <w:basedOn w:val="a"/>
    <w:rsid w:val="00283C5E"/>
    <w:pPr>
      <w:suppressAutoHyphens/>
      <w:spacing w:after="0" w:line="240" w:lineRule="auto"/>
    </w:pPr>
    <w:rPr>
      <w:rFonts w:ascii="Arial" w:eastAsia="Times New Roman" w:hAnsi="Arial" w:cs="Arial"/>
      <w:position w:val="-1"/>
      <w:sz w:val="24"/>
      <w:szCs w:val="20"/>
      <w:lang w:eastAsia="zh-CN"/>
    </w:rPr>
  </w:style>
  <w:style w:type="paragraph" w:styleId="a4">
    <w:name w:val="Body Text"/>
    <w:basedOn w:val="a"/>
    <w:link w:val="Char"/>
    <w:rsid w:val="00283C5E"/>
    <w:pPr>
      <w:suppressAutoHyphens/>
      <w:spacing w:after="120"/>
    </w:pPr>
    <w:rPr>
      <w:lang w:eastAsia="zh-CN"/>
    </w:rPr>
  </w:style>
  <w:style w:type="character" w:customStyle="1" w:styleId="Char">
    <w:name w:val="Σώμα κειμένου Char"/>
    <w:link w:val="a4"/>
    <w:rsid w:val="00283C5E"/>
    <w:rPr>
      <w:sz w:val="22"/>
      <w:szCs w:val="22"/>
      <w:lang w:eastAsia="zh-CN"/>
    </w:rPr>
  </w:style>
  <w:style w:type="character" w:styleId="a5">
    <w:name w:val="Emphasis"/>
    <w:uiPriority w:val="20"/>
    <w:qFormat/>
    <w:rsid w:val="00F64712"/>
    <w:rPr>
      <w:i/>
      <w:iCs/>
    </w:rPr>
  </w:style>
  <w:style w:type="paragraph" w:styleId="Web">
    <w:name w:val="Normal (Web)"/>
    <w:basedOn w:val="a"/>
    <w:uiPriority w:val="99"/>
    <w:unhideWhenUsed/>
    <w:rsid w:val="00D90873"/>
    <w:pPr>
      <w:spacing w:before="100" w:beforeAutospacing="1" w:after="100" w:afterAutospacing="1" w:line="240" w:lineRule="auto"/>
    </w:pPr>
    <w:rPr>
      <w:rFonts w:ascii="Times New Roman" w:eastAsia="Times New Roman" w:hAnsi="Times New Roman"/>
      <w:sz w:val="24"/>
      <w:szCs w:val="24"/>
      <w:lang w:eastAsia="el-GR"/>
    </w:rPr>
  </w:style>
  <w:style w:type="paragraph" w:styleId="a6">
    <w:name w:val="Balloon Text"/>
    <w:basedOn w:val="a"/>
    <w:link w:val="Char0"/>
    <w:uiPriority w:val="99"/>
    <w:semiHidden/>
    <w:unhideWhenUsed/>
    <w:rsid w:val="00C10D12"/>
    <w:pPr>
      <w:spacing w:after="0" w:line="240" w:lineRule="auto"/>
    </w:pPr>
    <w:rPr>
      <w:rFonts w:ascii="Tahoma" w:hAnsi="Tahoma"/>
      <w:sz w:val="16"/>
      <w:szCs w:val="16"/>
    </w:rPr>
  </w:style>
  <w:style w:type="character" w:customStyle="1" w:styleId="Char0">
    <w:name w:val="Κείμενο πλαισίου Char"/>
    <w:link w:val="a6"/>
    <w:uiPriority w:val="99"/>
    <w:semiHidden/>
    <w:rsid w:val="00C10D12"/>
    <w:rPr>
      <w:rFonts w:ascii="Tahoma" w:hAnsi="Tahoma" w:cs="Tahoma"/>
      <w:sz w:val="16"/>
      <w:szCs w:val="16"/>
      <w:lang w:eastAsia="en-US"/>
    </w:rPr>
  </w:style>
  <w:style w:type="paragraph" w:styleId="a7">
    <w:name w:val="List Paragraph"/>
    <w:basedOn w:val="a"/>
    <w:uiPriority w:val="34"/>
    <w:qFormat/>
    <w:rsid w:val="00FB2BBA"/>
    <w:pPr>
      <w:ind w:left="720"/>
      <w:contextualSpacing/>
    </w:pPr>
  </w:style>
  <w:style w:type="character" w:customStyle="1" w:styleId="3Char">
    <w:name w:val="Επικεφαλίδα 3 Char"/>
    <w:link w:val="3"/>
    <w:uiPriority w:val="9"/>
    <w:semiHidden/>
    <w:rsid w:val="00C4148D"/>
    <w:rPr>
      <w:rFonts w:ascii="Cambria" w:eastAsia="Times New Roman" w:hAnsi="Cambria" w:cs="Times New Roman"/>
      <w:b/>
      <w:bCs/>
      <w:sz w:val="26"/>
      <w:szCs w:val="26"/>
      <w:lang w:eastAsia="en-US"/>
    </w:rPr>
  </w:style>
  <w:style w:type="paragraph" w:styleId="-HTML">
    <w:name w:val="HTML Preformatted"/>
    <w:basedOn w:val="a"/>
    <w:link w:val="-HTMLChar"/>
    <w:uiPriority w:val="99"/>
    <w:semiHidden/>
    <w:unhideWhenUsed/>
    <w:rsid w:val="00C41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Char">
    <w:name w:val="Προ-διαμορφωμένο HTML Char"/>
    <w:link w:val="-HTML"/>
    <w:uiPriority w:val="99"/>
    <w:semiHidden/>
    <w:rsid w:val="00C4148D"/>
    <w:rPr>
      <w:rFonts w:ascii="Courier New" w:eastAsia="Times New Roman" w:hAnsi="Courier New" w:cs="Courier New"/>
    </w:rPr>
  </w:style>
</w:styles>
</file>

<file path=word/webSettings.xml><?xml version="1.0" encoding="utf-8"?>
<w:webSettings xmlns:r="http://schemas.openxmlformats.org/officeDocument/2006/relationships" xmlns:w="http://schemas.openxmlformats.org/wordprocessingml/2006/main">
  <w:divs>
    <w:div w:id="85082562">
      <w:bodyDiv w:val="1"/>
      <w:marLeft w:val="0"/>
      <w:marRight w:val="0"/>
      <w:marTop w:val="0"/>
      <w:marBottom w:val="0"/>
      <w:divBdr>
        <w:top w:val="none" w:sz="0" w:space="0" w:color="auto"/>
        <w:left w:val="none" w:sz="0" w:space="0" w:color="auto"/>
        <w:bottom w:val="none" w:sz="0" w:space="0" w:color="auto"/>
        <w:right w:val="none" w:sz="0" w:space="0" w:color="auto"/>
      </w:divBdr>
    </w:div>
    <w:div w:id="332807226">
      <w:bodyDiv w:val="1"/>
      <w:marLeft w:val="0"/>
      <w:marRight w:val="0"/>
      <w:marTop w:val="0"/>
      <w:marBottom w:val="0"/>
      <w:divBdr>
        <w:top w:val="none" w:sz="0" w:space="0" w:color="auto"/>
        <w:left w:val="none" w:sz="0" w:space="0" w:color="auto"/>
        <w:bottom w:val="none" w:sz="0" w:space="0" w:color="auto"/>
        <w:right w:val="none" w:sz="0" w:space="0" w:color="auto"/>
      </w:divBdr>
      <w:divsChild>
        <w:div w:id="2008973091">
          <w:marLeft w:val="0"/>
          <w:marRight w:val="0"/>
          <w:marTop w:val="0"/>
          <w:marBottom w:val="0"/>
          <w:divBdr>
            <w:top w:val="none" w:sz="0" w:space="0" w:color="auto"/>
            <w:left w:val="none" w:sz="0" w:space="0" w:color="auto"/>
            <w:bottom w:val="none" w:sz="0" w:space="0" w:color="auto"/>
            <w:right w:val="none" w:sz="0" w:space="0" w:color="auto"/>
          </w:divBdr>
          <w:divsChild>
            <w:div w:id="226694405">
              <w:marLeft w:val="0"/>
              <w:marRight w:val="0"/>
              <w:marTop w:val="0"/>
              <w:marBottom w:val="0"/>
              <w:divBdr>
                <w:top w:val="none" w:sz="0" w:space="0" w:color="auto"/>
                <w:left w:val="none" w:sz="0" w:space="0" w:color="auto"/>
                <w:bottom w:val="none" w:sz="0" w:space="0" w:color="auto"/>
                <w:right w:val="none" w:sz="0" w:space="0" w:color="auto"/>
              </w:divBdr>
              <w:divsChild>
                <w:div w:id="532423232">
                  <w:marLeft w:val="0"/>
                  <w:marRight w:val="0"/>
                  <w:marTop w:val="225"/>
                  <w:marBottom w:val="225"/>
                  <w:divBdr>
                    <w:top w:val="none" w:sz="0" w:space="0" w:color="auto"/>
                    <w:left w:val="none" w:sz="0" w:space="0" w:color="auto"/>
                    <w:bottom w:val="none" w:sz="0" w:space="0" w:color="auto"/>
                    <w:right w:val="none" w:sz="0" w:space="0" w:color="auto"/>
                  </w:divBdr>
                  <w:divsChild>
                    <w:div w:id="734207262">
                      <w:marLeft w:val="0"/>
                      <w:marRight w:val="0"/>
                      <w:marTop w:val="0"/>
                      <w:marBottom w:val="0"/>
                      <w:divBdr>
                        <w:top w:val="none" w:sz="0" w:space="0" w:color="auto"/>
                        <w:left w:val="none" w:sz="0" w:space="0" w:color="auto"/>
                        <w:bottom w:val="none" w:sz="0" w:space="0" w:color="auto"/>
                        <w:right w:val="none" w:sz="0" w:space="0" w:color="auto"/>
                      </w:divBdr>
                    </w:div>
                  </w:divsChild>
                </w:div>
                <w:div w:id="1206329848">
                  <w:marLeft w:val="0"/>
                  <w:marRight w:val="0"/>
                  <w:marTop w:val="120"/>
                  <w:marBottom w:val="0"/>
                  <w:divBdr>
                    <w:top w:val="none" w:sz="0" w:space="0" w:color="auto"/>
                    <w:left w:val="none" w:sz="0" w:space="0" w:color="auto"/>
                    <w:bottom w:val="none" w:sz="0" w:space="0" w:color="auto"/>
                    <w:right w:val="none" w:sz="0" w:space="0" w:color="auto"/>
                  </w:divBdr>
                  <w:divsChild>
                    <w:div w:id="1331176349">
                      <w:marLeft w:val="0"/>
                      <w:marRight w:val="0"/>
                      <w:marTop w:val="0"/>
                      <w:marBottom w:val="0"/>
                      <w:divBdr>
                        <w:top w:val="none" w:sz="0" w:space="0" w:color="auto"/>
                        <w:left w:val="none" w:sz="0" w:space="0" w:color="auto"/>
                        <w:bottom w:val="none" w:sz="0" w:space="0" w:color="auto"/>
                        <w:right w:val="none" w:sz="0" w:space="0" w:color="auto"/>
                      </w:divBdr>
                      <w:divsChild>
                        <w:div w:id="274874124">
                          <w:marLeft w:val="0"/>
                          <w:marRight w:val="0"/>
                          <w:marTop w:val="0"/>
                          <w:marBottom w:val="0"/>
                          <w:divBdr>
                            <w:top w:val="none" w:sz="0" w:space="0" w:color="auto"/>
                            <w:left w:val="none" w:sz="0" w:space="0" w:color="auto"/>
                            <w:bottom w:val="none" w:sz="0" w:space="0" w:color="auto"/>
                            <w:right w:val="none" w:sz="0" w:space="0" w:color="auto"/>
                          </w:divBdr>
                          <w:divsChild>
                            <w:div w:id="11345756">
                              <w:marLeft w:val="0"/>
                              <w:marRight w:val="0"/>
                              <w:marTop w:val="0"/>
                              <w:marBottom w:val="0"/>
                              <w:divBdr>
                                <w:top w:val="none" w:sz="0" w:space="0" w:color="auto"/>
                                <w:left w:val="none" w:sz="0" w:space="0" w:color="auto"/>
                                <w:bottom w:val="none" w:sz="0" w:space="0" w:color="auto"/>
                                <w:right w:val="none" w:sz="0" w:space="0" w:color="auto"/>
                              </w:divBdr>
                              <w:divsChild>
                                <w:div w:id="174406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1219308">
      <w:bodyDiv w:val="1"/>
      <w:marLeft w:val="0"/>
      <w:marRight w:val="0"/>
      <w:marTop w:val="0"/>
      <w:marBottom w:val="0"/>
      <w:divBdr>
        <w:top w:val="none" w:sz="0" w:space="0" w:color="auto"/>
        <w:left w:val="none" w:sz="0" w:space="0" w:color="auto"/>
        <w:bottom w:val="none" w:sz="0" w:space="0" w:color="auto"/>
        <w:right w:val="none" w:sz="0" w:space="0" w:color="auto"/>
      </w:divBdr>
    </w:div>
    <w:div w:id="888491896">
      <w:bodyDiv w:val="1"/>
      <w:marLeft w:val="0"/>
      <w:marRight w:val="0"/>
      <w:marTop w:val="0"/>
      <w:marBottom w:val="0"/>
      <w:divBdr>
        <w:top w:val="none" w:sz="0" w:space="0" w:color="auto"/>
        <w:left w:val="none" w:sz="0" w:space="0" w:color="auto"/>
        <w:bottom w:val="none" w:sz="0" w:space="0" w:color="auto"/>
        <w:right w:val="none" w:sz="0" w:space="0" w:color="auto"/>
      </w:divBdr>
    </w:div>
    <w:div w:id="1081289526">
      <w:bodyDiv w:val="1"/>
      <w:marLeft w:val="0"/>
      <w:marRight w:val="0"/>
      <w:marTop w:val="0"/>
      <w:marBottom w:val="0"/>
      <w:divBdr>
        <w:top w:val="none" w:sz="0" w:space="0" w:color="auto"/>
        <w:left w:val="none" w:sz="0" w:space="0" w:color="auto"/>
        <w:bottom w:val="none" w:sz="0" w:space="0" w:color="auto"/>
        <w:right w:val="none" w:sz="0" w:space="0" w:color="auto"/>
      </w:divBdr>
    </w:div>
    <w:div w:id="1217550647">
      <w:bodyDiv w:val="1"/>
      <w:marLeft w:val="0"/>
      <w:marRight w:val="0"/>
      <w:marTop w:val="0"/>
      <w:marBottom w:val="0"/>
      <w:divBdr>
        <w:top w:val="none" w:sz="0" w:space="0" w:color="auto"/>
        <w:left w:val="none" w:sz="0" w:space="0" w:color="auto"/>
        <w:bottom w:val="none" w:sz="0" w:space="0" w:color="auto"/>
        <w:right w:val="none" w:sz="0" w:space="0" w:color="auto"/>
      </w:divBdr>
    </w:div>
    <w:div w:id="1477910974">
      <w:bodyDiv w:val="1"/>
      <w:marLeft w:val="0"/>
      <w:marRight w:val="0"/>
      <w:marTop w:val="0"/>
      <w:marBottom w:val="0"/>
      <w:divBdr>
        <w:top w:val="none" w:sz="0" w:space="0" w:color="auto"/>
        <w:left w:val="none" w:sz="0" w:space="0" w:color="auto"/>
        <w:bottom w:val="none" w:sz="0" w:space="0" w:color="auto"/>
        <w:right w:val="none" w:sz="0" w:space="0" w:color="auto"/>
      </w:divBdr>
    </w:div>
    <w:div w:id="1861701226">
      <w:bodyDiv w:val="1"/>
      <w:marLeft w:val="0"/>
      <w:marRight w:val="0"/>
      <w:marTop w:val="0"/>
      <w:marBottom w:val="0"/>
      <w:divBdr>
        <w:top w:val="none" w:sz="0" w:space="0" w:color="auto"/>
        <w:left w:val="none" w:sz="0" w:space="0" w:color="auto"/>
        <w:bottom w:val="none" w:sz="0" w:space="0" w:color="auto"/>
        <w:right w:val="none" w:sz="0" w:space="0" w:color="auto"/>
      </w:divBdr>
    </w:div>
    <w:div w:id="1988388962">
      <w:bodyDiv w:val="1"/>
      <w:marLeft w:val="0"/>
      <w:marRight w:val="0"/>
      <w:marTop w:val="0"/>
      <w:marBottom w:val="0"/>
      <w:divBdr>
        <w:top w:val="none" w:sz="0" w:space="0" w:color="auto"/>
        <w:left w:val="none" w:sz="0" w:space="0" w:color="auto"/>
        <w:bottom w:val="none" w:sz="0" w:space="0" w:color="auto"/>
        <w:right w:val="none" w:sz="0" w:space="0" w:color="auto"/>
      </w:divBdr>
    </w:div>
    <w:div w:id="2110806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piliour@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elniarchou@gmail.co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emf"/><Relationship Id="rId11" Type="http://schemas.openxmlformats.org/officeDocument/2006/relationships/hyperlink" Target="https://forms.gle/uo5J2LMa9z8spxYy9" TargetMode="External"/><Relationship Id="rId5" Type="http://schemas.openxmlformats.org/officeDocument/2006/relationships/webSettings" Target="webSettings.xml"/><Relationship Id="rId10" Type="http://schemas.openxmlformats.org/officeDocument/2006/relationships/hyperlink" Target="https://goo.gl/maps/KtyZ2Zt7PSV3briAA" TargetMode="External"/><Relationship Id="rId4" Type="http://schemas.openxmlformats.org/officeDocument/2006/relationships/settings" Target="settings.xml"/><Relationship Id="rId9" Type="http://schemas.openxmlformats.org/officeDocument/2006/relationships/hyperlink" Target="mailto:marmagaliou@gmail.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6B4437-6EF5-4701-A23F-08FCE8A5E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413</Words>
  <Characters>2236</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2644</CharactersWithSpaces>
  <SharedDoc>false</SharedDoc>
  <HLinks>
    <vt:vector size="156" baseType="variant">
      <vt:variant>
        <vt:i4>6815860</vt:i4>
      </vt:variant>
      <vt:variant>
        <vt:i4>66</vt:i4>
      </vt:variant>
      <vt:variant>
        <vt:i4>0</vt:i4>
      </vt:variant>
      <vt:variant>
        <vt:i4>5</vt:i4>
      </vt:variant>
      <vt:variant>
        <vt:lpwstr>https://drive.google.com/open?id=1p0fh2h-SHdLc3-032lNB6-MF4nd25GPT</vt:lpwstr>
      </vt:variant>
      <vt:variant>
        <vt:lpwstr/>
      </vt:variant>
      <vt:variant>
        <vt:i4>6553641</vt:i4>
      </vt:variant>
      <vt:variant>
        <vt:i4>63</vt:i4>
      </vt:variant>
      <vt:variant>
        <vt:i4>0</vt:i4>
      </vt:variant>
      <vt:variant>
        <vt:i4>5</vt:i4>
      </vt:variant>
      <vt:variant>
        <vt:lpwstr>http://www.bookbook.gr/%CE%B1%CF%86%CE%B9%CE%B5%CF%81%CF%8E%CE%BC%CE%B1%CF%84%CE%B1/955-%CF%84%CE%B1-%CF%87%CE%B1%CE%BB%CE%B9%CE%BA%CE%AC%CE%BA%CE%B9%CE%B1-%CF%84%CE%B7%CF%82-%CE%B9%CF%83%CF%84%CE%BF%CF%81%CE%AF%CE%B1%CF%82</vt:lpwstr>
      </vt:variant>
      <vt:variant>
        <vt:lpwstr/>
      </vt:variant>
      <vt:variant>
        <vt:i4>7209027</vt:i4>
      </vt:variant>
      <vt:variant>
        <vt:i4>60</vt:i4>
      </vt:variant>
      <vt:variant>
        <vt:i4>0</vt:i4>
      </vt:variant>
      <vt:variant>
        <vt:i4>5</vt:i4>
      </vt:variant>
      <vt:variant>
        <vt:lpwstr>http://www.biblionet.gr/author/99305/%CE%9C%CE%B1%CF%81%CE%B3%CE%B1%CF%81%CE%AF%CF%84%CE%B1_%CE%9C%CF%85%CE%BB%CF%89%CE%BD%CE%AC%CE%BA%CE%B7_-_%CE%9A%CE%BF%CE%BD%CF%84%CE%BF%CE%B3%CE%B9%CE%AC%CE%BD%CE%BD%CE%B7</vt:lpwstr>
      </vt:variant>
      <vt:variant>
        <vt:lpwstr/>
      </vt:variant>
      <vt:variant>
        <vt:i4>3932181</vt:i4>
      </vt:variant>
      <vt:variant>
        <vt:i4>57</vt:i4>
      </vt:variant>
      <vt:variant>
        <vt:i4>0</vt:i4>
      </vt:variant>
      <vt:variant>
        <vt:i4>5</vt:i4>
      </vt:variant>
      <vt:variant>
        <vt:lpwstr>http://www.biblionet.gr/author/58396/%CE%95%CF%8D%CE%B7_%CE%A4%CF%83%CE%B9%CF%84%CE%B9%CF%81%CE%AF%CE%B4%CE%BF%CF%85_-_%CE%A7%CF%81%CE%B9%CF%83%CF%84%CE%BF%CF%86%CE%BF%CF%81%CE%AF%CE%B4%CE%BF%CF%85</vt:lpwstr>
      </vt:variant>
      <vt:variant>
        <vt:lpwstr/>
      </vt:variant>
      <vt:variant>
        <vt:i4>4063279</vt:i4>
      </vt:variant>
      <vt:variant>
        <vt:i4>54</vt:i4>
      </vt:variant>
      <vt:variant>
        <vt:i4>0</vt:i4>
      </vt:variant>
      <vt:variant>
        <vt:i4>5</vt:i4>
      </vt:variant>
      <vt:variant>
        <vt:lpwstr>http://www.biblionet.gr/author/85492/%CE%94%CE%AE%CE%BC%CE%B7%CF%84%CF%81%CE%B1_%CE%A0._%CE%A0%CF%85%CF%81%CE%B3%CE%B5%CE%BB%CE%AE</vt:lpwstr>
      </vt:variant>
      <vt:variant>
        <vt:lpwstr/>
      </vt:variant>
      <vt:variant>
        <vt:i4>4390955</vt:i4>
      </vt:variant>
      <vt:variant>
        <vt:i4>51</vt:i4>
      </vt:variant>
      <vt:variant>
        <vt:i4>0</vt:i4>
      </vt:variant>
      <vt:variant>
        <vt:i4>5</vt:i4>
      </vt:variant>
      <vt:variant>
        <vt:lpwstr>http://www.biblionet.gr/author/39824/%CE%95%CE%BB%CF%80%CE%B9%CE%B4%CE%BF%CF%86%CF%8C%CF%81%CE%BF%CF%82_%CE%99%CE%BD%CF%84%CE%B6%CE%AD%CE%BC%CF%80%CE%B5%CE%BB%CE%B7%CF%82</vt:lpwstr>
      </vt:variant>
      <vt:variant>
        <vt:lpwstr/>
      </vt:variant>
      <vt:variant>
        <vt:i4>3997710</vt:i4>
      </vt:variant>
      <vt:variant>
        <vt:i4>48</vt:i4>
      </vt:variant>
      <vt:variant>
        <vt:i4>0</vt:i4>
      </vt:variant>
      <vt:variant>
        <vt:i4>5</vt:i4>
      </vt:variant>
      <vt:variant>
        <vt:lpwstr>http://www.biblionet.gr/author/13496/%CE%88%CE%BB%CE%B5%CE%BD%CE%B1_%CE%91%CF%81%CF%84%CE%B6%CE%B1%CE%BD%CE%AF%CE%B4%CE%BF%CF%85</vt:lpwstr>
      </vt:variant>
      <vt:variant>
        <vt:lpwstr/>
      </vt:variant>
      <vt:variant>
        <vt:i4>6160483</vt:i4>
      </vt:variant>
      <vt:variant>
        <vt:i4>45</vt:i4>
      </vt:variant>
      <vt:variant>
        <vt:i4>0</vt:i4>
      </vt:variant>
      <vt:variant>
        <vt:i4>5</vt:i4>
      </vt:variant>
      <vt:variant>
        <vt:lpwstr>http://www.biblionet.gr/author/3928/%CE%98%CF%89%CE%BC%CE%AC%CF%82_%CE%9A%CE%BF%CF%81%CE%BF%CE%B2%CE%AF%CE%BD%CE%B7%CF%82</vt:lpwstr>
      </vt:variant>
      <vt:variant>
        <vt:lpwstr/>
      </vt:variant>
      <vt:variant>
        <vt:i4>3407907</vt:i4>
      </vt:variant>
      <vt:variant>
        <vt:i4>42</vt:i4>
      </vt:variant>
      <vt:variant>
        <vt:i4>0</vt:i4>
      </vt:variant>
      <vt:variant>
        <vt:i4>5</vt:i4>
      </vt:variant>
      <vt:variant>
        <vt:lpwstr>https://www.youtube.com/watch?v=h9k1FyAWhmo</vt:lpwstr>
      </vt:variant>
      <vt:variant>
        <vt:lpwstr/>
      </vt:variant>
      <vt:variant>
        <vt:i4>4194364</vt:i4>
      </vt:variant>
      <vt:variant>
        <vt:i4>39</vt:i4>
      </vt:variant>
      <vt:variant>
        <vt:i4>0</vt:i4>
      </vt:variant>
      <vt:variant>
        <vt:i4>5</vt:i4>
      </vt:variant>
      <vt:variant>
        <vt:lpwstr>https://www.youtube.com/watch?v=PaB8v_SHDqs</vt:lpwstr>
      </vt:variant>
      <vt:variant>
        <vt:lpwstr/>
      </vt:variant>
      <vt:variant>
        <vt:i4>2293881</vt:i4>
      </vt:variant>
      <vt:variant>
        <vt:i4>36</vt:i4>
      </vt:variant>
      <vt:variant>
        <vt:i4>0</vt:i4>
      </vt:variant>
      <vt:variant>
        <vt:i4>5</vt:i4>
      </vt:variant>
      <vt:variant>
        <vt:lpwstr>https://www.youtube.com/watch?v=xVOzsS3sApc</vt:lpwstr>
      </vt:variant>
      <vt:variant>
        <vt:lpwstr/>
      </vt:variant>
      <vt:variant>
        <vt:i4>2687022</vt:i4>
      </vt:variant>
      <vt:variant>
        <vt:i4>33</vt:i4>
      </vt:variant>
      <vt:variant>
        <vt:i4>0</vt:i4>
      </vt:variant>
      <vt:variant>
        <vt:i4>5</vt:i4>
      </vt:variant>
      <vt:variant>
        <vt:lpwstr>https://www.youtube.com/watch?v=OfKsB7h1oek</vt:lpwstr>
      </vt:variant>
      <vt:variant>
        <vt:lpwstr/>
      </vt:variant>
      <vt:variant>
        <vt:i4>2687055</vt:i4>
      </vt:variant>
      <vt:variant>
        <vt:i4>30</vt:i4>
      </vt:variant>
      <vt:variant>
        <vt:i4>0</vt:i4>
      </vt:variant>
      <vt:variant>
        <vt:i4>5</vt:i4>
      </vt:variant>
      <vt:variant>
        <vt:lpwstr>https://www.youtube.com/watch?v=C3_53tJpetY</vt:lpwstr>
      </vt:variant>
      <vt:variant>
        <vt:lpwstr/>
      </vt:variant>
      <vt:variant>
        <vt:i4>5439614</vt:i4>
      </vt:variant>
      <vt:variant>
        <vt:i4>27</vt:i4>
      </vt:variant>
      <vt:variant>
        <vt:i4>0</vt:i4>
      </vt:variant>
      <vt:variant>
        <vt:i4>5</vt:i4>
      </vt:variant>
      <vt:variant>
        <vt:lpwstr>https://www.youtube.com/watch?v=QO2bL5L_RkA</vt:lpwstr>
      </vt:variant>
      <vt:variant>
        <vt:lpwstr/>
      </vt:variant>
      <vt:variant>
        <vt:i4>4194315</vt:i4>
      </vt:variant>
      <vt:variant>
        <vt:i4>24</vt:i4>
      </vt:variant>
      <vt:variant>
        <vt:i4>0</vt:i4>
      </vt:variant>
      <vt:variant>
        <vt:i4>5</vt:i4>
      </vt:variant>
      <vt:variant>
        <vt:lpwstr>https://www.lifo.gr/team/sansimera/51348</vt:lpwstr>
      </vt:variant>
      <vt:variant>
        <vt:lpwstr/>
      </vt:variant>
      <vt:variant>
        <vt:i4>4522009</vt:i4>
      </vt:variant>
      <vt:variant>
        <vt:i4>21</vt:i4>
      </vt:variant>
      <vt:variant>
        <vt:i4>0</vt:i4>
      </vt:variant>
      <vt:variant>
        <vt:i4>5</vt:i4>
      </vt:variant>
      <vt:variant>
        <vt:lpwstr>https://mikrasiatis.gr/tag/%CE%BC%CE%B1%CF%81%CF%84%CF%85%CF%81%CE%AF%CE%B5%CF%82-%CF%80%CF%81%CE%BF%CF%83%CF%86%CF%8D%CE%B3%CF%89%CE%BD/</vt:lpwstr>
      </vt:variant>
      <vt:variant>
        <vt:lpwstr/>
      </vt:variant>
      <vt:variant>
        <vt:i4>589843</vt:i4>
      </vt:variant>
      <vt:variant>
        <vt:i4>18</vt:i4>
      </vt:variant>
      <vt:variant>
        <vt:i4>0</vt:i4>
      </vt:variant>
      <vt:variant>
        <vt:i4>5</vt:i4>
      </vt:variant>
      <vt:variant>
        <vt:lpwstr>https://thecaller.gr/xronomixani/sigklonistikes-martiries-apo-tin-katastrofi-tis-smirnis-kai-tis-thiriodies/</vt:lpwstr>
      </vt:variant>
      <vt:variant>
        <vt:lpwstr/>
      </vt:variant>
      <vt:variant>
        <vt:i4>589843</vt:i4>
      </vt:variant>
      <vt:variant>
        <vt:i4>15</vt:i4>
      </vt:variant>
      <vt:variant>
        <vt:i4>0</vt:i4>
      </vt:variant>
      <vt:variant>
        <vt:i4>5</vt:i4>
      </vt:variant>
      <vt:variant>
        <vt:lpwstr>https://thecaller.gr/xronomixani/sigklonistikes-martiries-apo-tin-katastrofi-tis-smirnis-kai-tis-thiriodies/</vt:lpwstr>
      </vt:variant>
      <vt:variant>
        <vt:lpwstr/>
      </vt:variant>
      <vt:variant>
        <vt:i4>8126563</vt:i4>
      </vt:variant>
      <vt:variant>
        <vt:i4>12</vt:i4>
      </vt:variant>
      <vt:variant>
        <vt:i4>0</vt:i4>
      </vt:variant>
      <vt:variant>
        <vt:i4>5</vt:i4>
      </vt:variant>
      <vt:variant>
        <vt:lpwstr>https://www.mixanitouxronou.gr/eftisa-sto-stoma-tou-pediou-mou-gia-na-to-xedipsaso-sigklonistikes-martiries-apo-mikrasiates-prosfiges-gia-ton-xerizomo-ke-ton-ratsismo</vt:lpwstr>
      </vt:variant>
      <vt:variant>
        <vt:lpwstr/>
      </vt:variant>
      <vt:variant>
        <vt:i4>1900563</vt:i4>
      </vt:variant>
      <vt:variant>
        <vt:i4>9</vt:i4>
      </vt:variant>
      <vt:variant>
        <vt:i4>0</vt:i4>
      </vt:variant>
      <vt:variant>
        <vt:i4>5</vt:i4>
      </vt:variant>
      <vt:variant>
        <vt:lpwstr>http://enosivourlioton.gr/?p=1623</vt:lpwstr>
      </vt:variant>
      <vt:variant>
        <vt:lpwstr/>
      </vt:variant>
      <vt:variant>
        <vt:i4>1572914</vt:i4>
      </vt:variant>
      <vt:variant>
        <vt:i4>6</vt:i4>
      </vt:variant>
      <vt:variant>
        <vt:i4>0</vt:i4>
      </vt:variant>
      <vt:variant>
        <vt:i4>5</vt:i4>
      </vt:variant>
      <vt:variant>
        <vt:lpwstr>https://www.lifo.gr/articles/archaeology_articles/123856</vt:lpwstr>
      </vt:variant>
      <vt:variant>
        <vt:lpwstr/>
      </vt:variant>
      <vt:variant>
        <vt:i4>1638431</vt:i4>
      </vt:variant>
      <vt:variant>
        <vt:i4>3</vt:i4>
      </vt:variant>
      <vt:variant>
        <vt:i4>0</vt:i4>
      </vt:variant>
      <vt:variant>
        <vt:i4>5</vt:i4>
      </vt:variant>
      <vt:variant>
        <vt:lpwstr>https://drive.google.com/open?id=1_IwyxxC7WD_eKvq3xHx1JMcuduBpu9PX200QiyEcRD8</vt:lpwstr>
      </vt:variant>
      <vt:variant>
        <vt:lpwstr/>
      </vt:variant>
      <vt:variant>
        <vt:i4>8060961</vt:i4>
      </vt:variant>
      <vt:variant>
        <vt:i4>0</vt:i4>
      </vt:variant>
      <vt:variant>
        <vt:i4>0</vt:i4>
      </vt:variant>
      <vt:variant>
        <vt:i4>5</vt:i4>
      </vt:variant>
      <vt:variant>
        <vt:lpwstr>http://hellanicus.lib.aegean.gr/handle/11610/15353</vt:lpwstr>
      </vt:variant>
      <vt:variant>
        <vt:lpwstr/>
      </vt:variant>
      <vt:variant>
        <vt:i4>327719</vt:i4>
      </vt:variant>
      <vt:variant>
        <vt:i4>6</vt:i4>
      </vt:variant>
      <vt:variant>
        <vt:i4>0</vt:i4>
      </vt:variant>
      <vt:variant>
        <vt:i4>5</vt:i4>
      </vt:variant>
      <vt:variant>
        <vt:lpwstr>mailto:marmagaliou@gmail.com</vt:lpwstr>
      </vt:variant>
      <vt:variant>
        <vt:lpwstr/>
      </vt:variant>
      <vt:variant>
        <vt:i4>6422594</vt:i4>
      </vt:variant>
      <vt:variant>
        <vt:i4>3</vt:i4>
      </vt:variant>
      <vt:variant>
        <vt:i4>0</vt:i4>
      </vt:variant>
      <vt:variant>
        <vt:i4>5</vt:i4>
      </vt:variant>
      <vt:variant>
        <vt:lpwstr>mailto:ppiliour@gmail.com</vt:lpwstr>
      </vt:variant>
      <vt:variant>
        <vt:lpwstr/>
      </vt:variant>
      <vt:variant>
        <vt:i4>65577</vt:i4>
      </vt:variant>
      <vt:variant>
        <vt:i4>0</vt:i4>
      </vt:variant>
      <vt:variant>
        <vt:i4>0</vt:i4>
      </vt:variant>
      <vt:variant>
        <vt:i4>5</vt:i4>
      </vt:variant>
      <vt:variant>
        <vt:lpwstr>mailto:elniarchou@gmail.com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QWERTY</dc:creator>
  <cp:keywords/>
  <cp:lastModifiedBy>user</cp:lastModifiedBy>
  <cp:revision>2</cp:revision>
  <cp:lastPrinted>2020-02-19T07:41:00Z</cp:lastPrinted>
  <dcterms:created xsi:type="dcterms:W3CDTF">2020-02-19T08:14:00Z</dcterms:created>
  <dcterms:modified xsi:type="dcterms:W3CDTF">2020-02-19T08:14:00Z</dcterms:modified>
</cp:coreProperties>
</file>